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9F20F" w14:textId="77777777" w:rsidR="00117E6F" w:rsidRDefault="00676E09">
      <w:pPr>
        <w:pStyle w:val="Titolo1"/>
        <w:spacing w:before="66"/>
        <w:ind w:left="3078" w:right="3252"/>
        <w:jc w:val="center"/>
      </w:pPr>
      <w:r>
        <w:t>MODELLO 4</w:t>
      </w:r>
    </w:p>
    <w:p w14:paraId="4287FC05" w14:textId="386F3D54" w:rsidR="00117E6F" w:rsidRDefault="00676E09">
      <w:pPr>
        <w:ind w:left="2637"/>
        <w:rPr>
          <w:b/>
          <w:sz w:val="24"/>
        </w:rPr>
      </w:pPr>
      <w:r>
        <w:rPr>
          <w:noProof/>
          <w:lang w:bidi="ar-SA"/>
        </w:rPr>
        <w:drawing>
          <wp:anchor distT="0" distB="0" distL="0" distR="0" simplePos="0" relativeHeight="251657216" behindDoc="1" locked="0" layoutInCell="1" allowOverlap="1" wp14:anchorId="33427485" wp14:editId="177CD694">
            <wp:simplePos x="0" y="0"/>
            <wp:positionH relativeFrom="page">
              <wp:posOffset>1930780</wp:posOffset>
            </wp:positionH>
            <wp:positionV relativeFrom="paragraph">
              <wp:posOffset>35888</wp:posOffset>
            </wp:positionV>
            <wp:extent cx="3937127" cy="1129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937127" cy="112903"/>
                    </a:xfrm>
                    <a:prstGeom prst="rect">
                      <a:avLst/>
                    </a:prstGeom>
                  </pic:spPr>
                </pic:pic>
              </a:graphicData>
            </a:graphic>
          </wp:anchor>
        </w:drawing>
      </w:r>
    </w:p>
    <w:p w14:paraId="75DC2C19" w14:textId="77777777" w:rsidR="00117E6F" w:rsidRDefault="00117E6F">
      <w:pPr>
        <w:pStyle w:val="Corpotesto"/>
        <w:spacing w:before="5"/>
        <w:rPr>
          <w:b/>
          <w:sz w:val="26"/>
        </w:rPr>
      </w:pPr>
    </w:p>
    <w:p w14:paraId="1A94A495" w14:textId="77777777" w:rsidR="00117E6F" w:rsidRDefault="00676E09">
      <w:pPr>
        <w:pStyle w:val="Titolo2"/>
        <w:ind w:left="2663"/>
      </w:pPr>
      <w:r>
        <w:t>DICHIARAZIONE SOSTITUTIVA DI ATTO DI NOTORIETA’</w:t>
      </w:r>
    </w:p>
    <w:p w14:paraId="537AB860" w14:textId="77777777" w:rsidR="00117E6F" w:rsidRDefault="00676E09">
      <w:pPr>
        <w:spacing w:before="2"/>
        <w:ind w:left="3078" w:right="3258"/>
        <w:jc w:val="center"/>
        <w:rPr>
          <w:b/>
        </w:rPr>
      </w:pPr>
      <w:r>
        <w:rPr>
          <w:b/>
        </w:rPr>
        <w:t>ai sensi dell’art. 47 del D.P.R. 28.12.2000, n. 445</w:t>
      </w:r>
    </w:p>
    <w:p w14:paraId="26002952" w14:textId="77777777" w:rsidR="00117E6F" w:rsidRDefault="00117E6F">
      <w:pPr>
        <w:pStyle w:val="Corpotesto"/>
        <w:spacing w:before="10"/>
        <w:rPr>
          <w:b/>
          <w:sz w:val="32"/>
        </w:rPr>
      </w:pPr>
    </w:p>
    <w:p w14:paraId="6F3DFE96" w14:textId="77777777" w:rsidR="00117E6F" w:rsidRDefault="00676E09">
      <w:pPr>
        <w:pStyle w:val="Corpotesto"/>
        <w:tabs>
          <w:tab w:val="left" w:pos="912"/>
          <w:tab w:val="left" w:pos="8107"/>
          <w:tab w:val="left" w:leader="dot" w:pos="10791"/>
        </w:tabs>
        <w:ind w:left="186"/>
      </w:pPr>
      <w:r>
        <w:t>Il</w:t>
      </w:r>
      <w:r>
        <w:tab/>
        <w:t>sottoscritto........................................................……………….....Nato</w:t>
      </w:r>
      <w:r>
        <w:tab/>
        <w:t>a</w:t>
      </w:r>
      <w:r>
        <w:tab/>
        <w:t>in</w:t>
      </w:r>
    </w:p>
    <w:p w14:paraId="385CAB7E" w14:textId="77777777" w:rsidR="00117E6F" w:rsidRDefault="00676E09">
      <w:pPr>
        <w:pStyle w:val="Corpotesto"/>
        <w:spacing w:before="127"/>
        <w:ind w:left="186"/>
      </w:pPr>
      <w:r>
        <w:t>data……..................</w:t>
      </w:r>
    </w:p>
    <w:p w14:paraId="562BC2EF" w14:textId="77777777" w:rsidR="00117E6F" w:rsidRDefault="00676E09">
      <w:pPr>
        <w:pStyle w:val="Corpotesto"/>
        <w:spacing w:before="126"/>
        <w:ind w:left="186"/>
      </w:pPr>
      <w:r>
        <w:t>Residente in…….........………………….. Via …………………………………………………. n. ……….............</w:t>
      </w:r>
    </w:p>
    <w:p w14:paraId="67E23392" w14:textId="77777777" w:rsidR="00117E6F" w:rsidRDefault="00676E09">
      <w:pPr>
        <w:pStyle w:val="Corpotesto"/>
        <w:tabs>
          <w:tab w:val="left" w:leader="dot" w:pos="10493"/>
        </w:tabs>
        <w:spacing w:before="126"/>
        <w:ind w:left="186"/>
      </w:pPr>
      <w:r>
        <w:t>codice</w:t>
      </w:r>
      <w:r>
        <w:rPr>
          <w:spacing w:val="55"/>
        </w:rPr>
        <w:t xml:space="preserve"> </w:t>
      </w:r>
      <w:r>
        <w:t>fiscale.................………………..........partita</w:t>
      </w:r>
      <w:r>
        <w:rPr>
          <w:spacing w:val="55"/>
        </w:rPr>
        <w:t xml:space="preserve"> </w:t>
      </w:r>
      <w:r>
        <w:t>iva</w:t>
      </w:r>
      <w:r>
        <w:tab/>
        <w:t>nella</w:t>
      </w:r>
    </w:p>
    <w:p w14:paraId="6BE165B1" w14:textId="77777777" w:rsidR="00117E6F" w:rsidRDefault="00676E09">
      <w:pPr>
        <w:pStyle w:val="Corpotesto"/>
        <w:spacing w:before="129" w:line="360" w:lineRule="auto"/>
        <w:ind w:left="186" w:right="363"/>
        <w:jc w:val="both"/>
      </w:pPr>
      <w:r>
        <w:t>sua qualità di legale rappresentante di ……………………………………………………………, ai fini della liquidazione</w:t>
      </w:r>
      <w:r>
        <w:rPr>
          <w:spacing w:val="-7"/>
        </w:rPr>
        <w:t xml:space="preserve"> </w:t>
      </w:r>
      <w:r>
        <w:t>del</w:t>
      </w:r>
      <w:r>
        <w:rPr>
          <w:spacing w:val="-8"/>
        </w:rPr>
        <w:t xml:space="preserve"> </w:t>
      </w:r>
      <w:r>
        <w:t>contributo</w:t>
      </w:r>
      <w:r>
        <w:rPr>
          <w:spacing w:val="-7"/>
        </w:rPr>
        <w:t xml:space="preserve"> </w:t>
      </w:r>
      <w:r>
        <w:t>previsto</w:t>
      </w:r>
      <w:r>
        <w:rPr>
          <w:spacing w:val="-10"/>
        </w:rPr>
        <w:t xml:space="preserve"> </w:t>
      </w:r>
      <w:r>
        <w:t>ai</w:t>
      </w:r>
      <w:r>
        <w:rPr>
          <w:spacing w:val="-7"/>
        </w:rPr>
        <w:t xml:space="preserve"> </w:t>
      </w:r>
      <w:r>
        <w:t>sensi</w:t>
      </w:r>
      <w:r>
        <w:rPr>
          <w:spacing w:val="-7"/>
        </w:rPr>
        <w:t xml:space="preserve"> </w:t>
      </w:r>
      <w:r>
        <w:t>della</w:t>
      </w:r>
      <w:r>
        <w:rPr>
          <w:spacing w:val="-7"/>
        </w:rPr>
        <w:t xml:space="preserve"> </w:t>
      </w:r>
      <w:r>
        <w:t>legge</w:t>
      </w:r>
      <w:r>
        <w:rPr>
          <w:spacing w:val="-8"/>
        </w:rPr>
        <w:t xml:space="preserve"> </w:t>
      </w:r>
      <w:r>
        <w:t>regionale</w:t>
      </w:r>
      <w:r>
        <w:rPr>
          <w:spacing w:val="-10"/>
        </w:rPr>
        <w:t xml:space="preserve"> </w:t>
      </w:r>
      <w:r>
        <w:t>n.</w:t>
      </w:r>
      <w:r>
        <w:rPr>
          <w:spacing w:val="-9"/>
        </w:rPr>
        <w:t xml:space="preserve"> </w:t>
      </w:r>
      <w:r>
        <w:t>1</w:t>
      </w:r>
      <w:r>
        <w:rPr>
          <w:spacing w:val="-9"/>
        </w:rPr>
        <w:t xml:space="preserve"> </w:t>
      </w:r>
      <w:r>
        <w:t>del</w:t>
      </w:r>
      <w:r>
        <w:rPr>
          <w:spacing w:val="-8"/>
        </w:rPr>
        <w:t xml:space="preserve"> </w:t>
      </w:r>
      <w:r>
        <w:t>9</w:t>
      </w:r>
      <w:r>
        <w:rPr>
          <w:spacing w:val="-12"/>
        </w:rPr>
        <w:t xml:space="preserve"> </w:t>
      </w:r>
      <w:r>
        <w:t>febbraio</w:t>
      </w:r>
      <w:r>
        <w:rPr>
          <w:spacing w:val="-10"/>
        </w:rPr>
        <w:t xml:space="preserve"> </w:t>
      </w:r>
      <w:r>
        <w:t>2010</w:t>
      </w:r>
      <w:r>
        <w:rPr>
          <w:spacing w:val="-9"/>
        </w:rPr>
        <w:t xml:space="preserve"> </w:t>
      </w:r>
      <w:r>
        <w:t>art.</w:t>
      </w:r>
      <w:r>
        <w:rPr>
          <w:spacing w:val="-8"/>
        </w:rPr>
        <w:t xml:space="preserve"> </w:t>
      </w:r>
      <w:r>
        <w:t>13,</w:t>
      </w:r>
      <w:r>
        <w:rPr>
          <w:spacing w:val="-8"/>
        </w:rPr>
        <w:t xml:space="preserve"> </w:t>
      </w:r>
      <w:r>
        <w:t>e</w:t>
      </w:r>
      <w:r>
        <w:rPr>
          <w:spacing w:val="-10"/>
        </w:rPr>
        <w:t xml:space="preserve"> </w:t>
      </w:r>
      <w:r>
        <w:t>consapevole delle</w:t>
      </w:r>
      <w:r>
        <w:rPr>
          <w:spacing w:val="-15"/>
        </w:rPr>
        <w:t xml:space="preserve"> </w:t>
      </w:r>
      <w:r>
        <w:t>responsabilità,</w:t>
      </w:r>
      <w:r>
        <w:rPr>
          <w:spacing w:val="-13"/>
        </w:rPr>
        <w:t xml:space="preserve"> </w:t>
      </w:r>
      <w:r>
        <w:t>anche</w:t>
      </w:r>
      <w:r>
        <w:rPr>
          <w:spacing w:val="-15"/>
        </w:rPr>
        <w:t xml:space="preserve"> </w:t>
      </w:r>
      <w:r>
        <w:t>penali,</w:t>
      </w:r>
      <w:r>
        <w:rPr>
          <w:spacing w:val="-12"/>
        </w:rPr>
        <w:t xml:space="preserve"> </w:t>
      </w:r>
      <w:r>
        <w:t>di</w:t>
      </w:r>
      <w:r>
        <w:rPr>
          <w:spacing w:val="-16"/>
        </w:rPr>
        <w:t xml:space="preserve"> </w:t>
      </w:r>
      <w:r>
        <w:t>cui</w:t>
      </w:r>
      <w:r>
        <w:rPr>
          <w:spacing w:val="-15"/>
        </w:rPr>
        <w:t xml:space="preserve"> </w:t>
      </w:r>
      <w:r>
        <w:t>al</w:t>
      </w:r>
      <w:r>
        <w:rPr>
          <w:spacing w:val="-15"/>
        </w:rPr>
        <w:t xml:space="preserve"> </w:t>
      </w:r>
      <w:r>
        <w:rPr>
          <w:spacing w:val="-6"/>
        </w:rPr>
        <w:t>D.P.R.</w:t>
      </w:r>
      <w:r>
        <w:rPr>
          <w:spacing w:val="-17"/>
        </w:rPr>
        <w:t xml:space="preserve"> </w:t>
      </w:r>
      <w:r>
        <w:t>28.12.2000,</w:t>
      </w:r>
      <w:r>
        <w:rPr>
          <w:spacing w:val="-13"/>
        </w:rPr>
        <w:t xml:space="preserve"> </w:t>
      </w:r>
      <w:r>
        <w:t>n.</w:t>
      </w:r>
      <w:r>
        <w:rPr>
          <w:spacing w:val="-12"/>
        </w:rPr>
        <w:t xml:space="preserve"> </w:t>
      </w:r>
      <w:r>
        <w:t>445,</w:t>
      </w:r>
      <w:r>
        <w:rPr>
          <w:spacing w:val="-16"/>
        </w:rPr>
        <w:t xml:space="preserve"> </w:t>
      </w:r>
      <w:r>
        <w:t>per</w:t>
      </w:r>
      <w:r>
        <w:rPr>
          <w:spacing w:val="-15"/>
        </w:rPr>
        <w:t xml:space="preserve"> </w:t>
      </w:r>
      <w:r>
        <w:t>le</w:t>
      </w:r>
      <w:r>
        <w:rPr>
          <w:spacing w:val="-15"/>
        </w:rPr>
        <w:t xml:space="preserve"> </w:t>
      </w:r>
      <w:r>
        <w:t>ipotesi</w:t>
      </w:r>
      <w:r>
        <w:rPr>
          <w:spacing w:val="-15"/>
        </w:rPr>
        <w:t xml:space="preserve"> </w:t>
      </w:r>
      <w:r>
        <w:t>di</w:t>
      </w:r>
      <w:r>
        <w:rPr>
          <w:spacing w:val="-15"/>
        </w:rPr>
        <w:t xml:space="preserve"> </w:t>
      </w:r>
      <w:r>
        <w:t>falsità</w:t>
      </w:r>
      <w:r>
        <w:rPr>
          <w:spacing w:val="-15"/>
        </w:rPr>
        <w:t xml:space="preserve"> </w:t>
      </w:r>
      <w:r>
        <w:t>in</w:t>
      </w:r>
      <w:r>
        <w:rPr>
          <w:spacing w:val="-14"/>
        </w:rPr>
        <w:t xml:space="preserve"> </w:t>
      </w:r>
      <w:r>
        <w:t>atti</w:t>
      </w:r>
      <w:r>
        <w:rPr>
          <w:spacing w:val="-14"/>
        </w:rPr>
        <w:t xml:space="preserve"> </w:t>
      </w:r>
      <w:r>
        <w:t>e</w:t>
      </w:r>
      <w:r>
        <w:rPr>
          <w:spacing w:val="-17"/>
        </w:rPr>
        <w:t xml:space="preserve"> </w:t>
      </w:r>
      <w:r>
        <w:t>dichiarazioni mendaci</w:t>
      </w:r>
    </w:p>
    <w:p w14:paraId="41072898" w14:textId="77777777" w:rsidR="00117E6F" w:rsidRDefault="00676E09">
      <w:pPr>
        <w:pStyle w:val="Titolo2"/>
        <w:spacing w:line="252" w:lineRule="exact"/>
        <w:ind w:left="3078" w:right="3253"/>
        <w:jc w:val="center"/>
      </w:pPr>
      <w:r>
        <w:t>D I C H I A R A</w:t>
      </w:r>
    </w:p>
    <w:p w14:paraId="4AAD1B45" w14:textId="77777777" w:rsidR="00117E6F" w:rsidRDefault="00676E09">
      <w:pPr>
        <w:pStyle w:val="Paragrafoelenco"/>
        <w:numPr>
          <w:ilvl w:val="0"/>
          <w:numId w:val="2"/>
        </w:numPr>
        <w:tabs>
          <w:tab w:val="left" w:pos="906"/>
          <w:tab w:val="left" w:pos="907"/>
        </w:tabs>
        <w:ind w:right="364"/>
      </w:pPr>
      <w:r>
        <w:t>che le spese riportate nelle tabelle riguardano effettivamente ed unicamente l’intervento ammesso a contributo ai sensi della Legge Regionale n. 1 del 9 febbraio 2010 art.</w:t>
      </w:r>
      <w:r>
        <w:rPr>
          <w:spacing w:val="-21"/>
        </w:rPr>
        <w:t xml:space="preserve"> </w:t>
      </w:r>
      <w:r>
        <w:t>13;</w:t>
      </w:r>
    </w:p>
    <w:p w14:paraId="6DFC0DEA" w14:textId="77777777" w:rsidR="00117E6F" w:rsidRDefault="00117E6F">
      <w:pPr>
        <w:pStyle w:val="Corpotesto"/>
      </w:pPr>
    </w:p>
    <w:p w14:paraId="79AEC0C4" w14:textId="77777777" w:rsidR="00117E6F" w:rsidRDefault="00676E09">
      <w:pPr>
        <w:pStyle w:val="Paragrafoelenco"/>
        <w:numPr>
          <w:ilvl w:val="0"/>
          <w:numId w:val="2"/>
        </w:numPr>
        <w:tabs>
          <w:tab w:val="left" w:pos="906"/>
          <w:tab w:val="left" w:pos="907"/>
        </w:tabs>
        <w:ind w:right="369"/>
      </w:pPr>
      <w:r>
        <w:t>che i titoli di spesa indicati nel citato rendiconto sono fiscalmente regolari e integralmente pagati e non sono stati né saranno utilizzati per l'ottenimento di altri contributi pubblici di qualsiasi</w:t>
      </w:r>
      <w:r>
        <w:rPr>
          <w:spacing w:val="-27"/>
        </w:rPr>
        <w:t xml:space="preserve"> </w:t>
      </w:r>
      <w:r>
        <w:t>natura;</w:t>
      </w:r>
    </w:p>
    <w:p w14:paraId="40261BA9" w14:textId="77777777" w:rsidR="00117E6F" w:rsidRDefault="00117E6F">
      <w:pPr>
        <w:pStyle w:val="Corpotesto"/>
        <w:spacing w:before="10"/>
        <w:rPr>
          <w:sz w:val="21"/>
        </w:rPr>
      </w:pPr>
    </w:p>
    <w:p w14:paraId="10FFF0FF" w14:textId="77777777" w:rsidR="00117E6F" w:rsidRDefault="00676E09">
      <w:pPr>
        <w:pStyle w:val="Paragrafoelenco"/>
        <w:numPr>
          <w:ilvl w:val="0"/>
          <w:numId w:val="2"/>
        </w:numPr>
        <w:tabs>
          <w:tab w:val="left" w:pos="906"/>
          <w:tab w:val="left" w:pos="907"/>
        </w:tabs>
        <w:ind w:right="366"/>
      </w:pPr>
      <w:r>
        <w:t>che il programma delle attività svolte per la realizzazione del progetto ammesso a contributo</w:t>
      </w:r>
      <w:r>
        <w:rPr>
          <w:spacing w:val="-6"/>
        </w:rPr>
        <w:t xml:space="preserve"> </w:t>
      </w:r>
      <w:r>
        <w:t>ha/non ha subito variazioni rispetto a quanto contenuto nel</w:t>
      </w:r>
      <w:r>
        <w:rPr>
          <w:spacing w:val="-6"/>
        </w:rPr>
        <w:t xml:space="preserve"> </w:t>
      </w:r>
      <w:r>
        <w:t>progetto;</w:t>
      </w:r>
    </w:p>
    <w:p w14:paraId="45CD2EDE" w14:textId="77777777" w:rsidR="00117E6F" w:rsidRDefault="00117E6F">
      <w:pPr>
        <w:pStyle w:val="Corpotesto"/>
        <w:spacing w:before="10"/>
        <w:rPr>
          <w:sz w:val="21"/>
        </w:rPr>
      </w:pPr>
    </w:p>
    <w:p w14:paraId="6B8BD862" w14:textId="77777777" w:rsidR="00117E6F" w:rsidRDefault="00676E09">
      <w:pPr>
        <w:pStyle w:val="Paragrafoelenco"/>
        <w:numPr>
          <w:ilvl w:val="0"/>
          <w:numId w:val="2"/>
        </w:numPr>
        <w:tabs>
          <w:tab w:val="left" w:pos="906"/>
          <w:tab w:val="left" w:pos="907"/>
        </w:tabs>
        <w:ind w:hanging="361"/>
      </w:pPr>
      <w:r>
        <w:t>il mantenimento dei requisiti previsti dal Bando per l’ammissibilità ai</w:t>
      </w:r>
      <w:r>
        <w:rPr>
          <w:spacing w:val="-12"/>
        </w:rPr>
        <w:t xml:space="preserve"> </w:t>
      </w:r>
      <w:r>
        <w:t>contributi;</w:t>
      </w:r>
    </w:p>
    <w:p w14:paraId="6EF90A5B" w14:textId="77777777" w:rsidR="00117E6F" w:rsidRDefault="00117E6F">
      <w:pPr>
        <w:pStyle w:val="Corpotesto"/>
        <w:rPr>
          <w:sz w:val="24"/>
        </w:rPr>
      </w:pPr>
    </w:p>
    <w:p w14:paraId="630F2E7B" w14:textId="77777777" w:rsidR="00117E6F" w:rsidRDefault="00117E6F">
      <w:pPr>
        <w:pStyle w:val="Corpotesto"/>
        <w:spacing w:before="6"/>
        <w:rPr>
          <w:sz w:val="20"/>
        </w:rPr>
      </w:pPr>
    </w:p>
    <w:p w14:paraId="58771467" w14:textId="77777777" w:rsidR="00117E6F" w:rsidRDefault="00676E09">
      <w:pPr>
        <w:pStyle w:val="Titolo2"/>
        <w:numPr>
          <w:ilvl w:val="0"/>
          <w:numId w:val="1"/>
        </w:numPr>
        <w:tabs>
          <w:tab w:val="left" w:pos="482"/>
        </w:tabs>
        <w:ind w:hanging="296"/>
      </w:pPr>
      <w:r>
        <w:t>Consulenze e/o acquisizione servizi specialistici purché strettamente correlati al</w:t>
      </w:r>
      <w:r>
        <w:rPr>
          <w:spacing w:val="-15"/>
        </w:rPr>
        <w:t xml:space="preserve"> </w:t>
      </w:r>
      <w:r>
        <w:t>progetto</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1632"/>
        <w:gridCol w:w="1678"/>
        <w:gridCol w:w="2266"/>
        <w:gridCol w:w="1491"/>
        <w:gridCol w:w="2266"/>
      </w:tblGrid>
      <w:tr w:rsidR="00117E6F" w14:paraId="7F50D4AA" w14:textId="77777777">
        <w:trPr>
          <w:trHeight w:val="1012"/>
        </w:trPr>
        <w:tc>
          <w:tcPr>
            <w:tcW w:w="1757" w:type="dxa"/>
          </w:tcPr>
          <w:p w14:paraId="6B568696" w14:textId="77777777" w:rsidR="00117E6F" w:rsidRDefault="00676E09">
            <w:pPr>
              <w:pStyle w:val="TableParagraph"/>
              <w:ind w:left="143"/>
            </w:pPr>
            <w:r>
              <w:t>Numero fattura</w:t>
            </w:r>
          </w:p>
        </w:tc>
        <w:tc>
          <w:tcPr>
            <w:tcW w:w="1632" w:type="dxa"/>
          </w:tcPr>
          <w:p w14:paraId="71761A28" w14:textId="77777777" w:rsidR="00117E6F" w:rsidRDefault="00676E09">
            <w:pPr>
              <w:pStyle w:val="TableParagraph"/>
              <w:ind w:left="319" w:right="292" w:firstLine="261"/>
            </w:pPr>
            <w:r>
              <w:t>Data emissione</w:t>
            </w:r>
          </w:p>
        </w:tc>
        <w:tc>
          <w:tcPr>
            <w:tcW w:w="1678" w:type="dxa"/>
          </w:tcPr>
          <w:p w14:paraId="5AD65F80" w14:textId="77777777" w:rsidR="00117E6F" w:rsidRDefault="00117E6F">
            <w:pPr>
              <w:pStyle w:val="TableParagraph"/>
              <w:spacing w:before="1"/>
              <w:rPr>
                <w:b/>
              </w:rPr>
            </w:pPr>
          </w:p>
          <w:p w14:paraId="6D1A8BC9" w14:textId="77777777" w:rsidR="00117E6F" w:rsidRDefault="00676E09">
            <w:pPr>
              <w:pStyle w:val="TableParagraph"/>
              <w:ind w:left="281" w:right="225" w:hanging="32"/>
            </w:pPr>
            <w:r>
              <w:t>Motivazione della spesa</w:t>
            </w:r>
          </w:p>
        </w:tc>
        <w:tc>
          <w:tcPr>
            <w:tcW w:w="2266" w:type="dxa"/>
          </w:tcPr>
          <w:p w14:paraId="2E719981" w14:textId="77777777" w:rsidR="00117E6F" w:rsidRDefault="00117E6F">
            <w:pPr>
              <w:pStyle w:val="TableParagraph"/>
              <w:spacing w:before="1"/>
              <w:rPr>
                <w:b/>
              </w:rPr>
            </w:pPr>
          </w:p>
          <w:p w14:paraId="571AAA86" w14:textId="77777777" w:rsidR="00117E6F" w:rsidRDefault="00676E09">
            <w:pPr>
              <w:pStyle w:val="TableParagraph"/>
              <w:ind w:left="729" w:right="143" w:hanging="557"/>
            </w:pPr>
            <w:r>
              <w:t>Ragione sociale del fornitore</w:t>
            </w:r>
          </w:p>
        </w:tc>
        <w:tc>
          <w:tcPr>
            <w:tcW w:w="1491" w:type="dxa"/>
          </w:tcPr>
          <w:p w14:paraId="350CCD84" w14:textId="77777777" w:rsidR="00117E6F" w:rsidRDefault="00676E09">
            <w:pPr>
              <w:pStyle w:val="TableParagraph"/>
              <w:ind w:left="266" w:right="240" w:firstLine="244"/>
            </w:pPr>
            <w:r>
              <w:t>Data quietanza</w:t>
            </w:r>
          </w:p>
        </w:tc>
        <w:tc>
          <w:tcPr>
            <w:tcW w:w="2266" w:type="dxa"/>
          </w:tcPr>
          <w:p w14:paraId="47351DF0" w14:textId="77777777" w:rsidR="00117E6F" w:rsidRDefault="00117E6F">
            <w:pPr>
              <w:pStyle w:val="TableParagraph"/>
              <w:spacing w:before="11"/>
              <w:rPr>
                <w:b/>
                <w:sz w:val="32"/>
              </w:rPr>
            </w:pPr>
          </w:p>
          <w:p w14:paraId="5BCA69FC" w14:textId="77777777" w:rsidR="00117E6F" w:rsidRDefault="00676E09">
            <w:pPr>
              <w:pStyle w:val="TableParagraph"/>
              <w:ind w:left="761"/>
            </w:pPr>
            <w:r>
              <w:t>Importo</w:t>
            </w:r>
          </w:p>
        </w:tc>
      </w:tr>
      <w:tr w:rsidR="00117E6F" w14:paraId="54A924E0" w14:textId="77777777">
        <w:trPr>
          <w:trHeight w:val="520"/>
        </w:trPr>
        <w:tc>
          <w:tcPr>
            <w:tcW w:w="1757" w:type="dxa"/>
          </w:tcPr>
          <w:p w14:paraId="5AFB8214" w14:textId="77777777" w:rsidR="00117E6F" w:rsidRDefault="00117E6F">
            <w:pPr>
              <w:pStyle w:val="TableParagraph"/>
              <w:rPr>
                <w:rFonts w:ascii="Times New Roman"/>
              </w:rPr>
            </w:pPr>
          </w:p>
        </w:tc>
        <w:tc>
          <w:tcPr>
            <w:tcW w:w="1632" w:type="dxa"/>
          </w:tcPr>
          <w:p w14:paraId="7DBA3113" w14:textId="77777777" w:rsidR="00117E6F" w:rsidRDefault="00117E6F">
            <w:pPr>
              <w:pStyle w:val="TableParagraph"/>
              <w:rPr>
                <w:rFonts w:ascii="Times New Roman"/>
              </w:rPr>
            </w:pPr>
          </w:p>
        </w:tc>
        <w:tc>
          <w:tcPr>
            <w:tcW w:w="1678" w:type="dxa"/>
          </w:tcPr>
          <w:p w14:paraId="6AF990BF" w14:textId="77777777" w:rsidR="00117E6F" w:rsidRDefault="00117E6F">
            <w:pPr>
              <w:pStyle w:val="TableParagraph"/>
              <w:rPr>
                <w:rFonts w:ascii="Times New Roman"/>
              </w:rPr>
            </w:pPr>
          </w:p>
        </w:tc>
        <w:tc>
          <w:tcPr>
            <w:tcW w:w="2266" w:type="dxa"/>
          </w:tcPr>
          <w:p w14:paraId="0332F07E" w14:textId="77777777" w:rsidR="00117E6F" w:rsidRDefault="00117E6F">
            <w:pPr>
              <w:pStyle w:val="TableParagraph"/>
              <w:rPr>
                <w:rFonts w:ascii="Times New Roman"/>
              </w:rPr>
            </w:pPr>
          </w:p>
        </w:tc>
        <w:tc>
          <w:tcPr>
            <w:tcW w:w="1491" w:type="dxa"/>
          </w:tcPr>
          <w:p w14:paraId="5440C40D" w14:textId="77777777" w:rsidR="00117E6F" w:rsidRDefault="00117E6F">
            <w:pPr>
              <w:pStyle w:val="TableParagraph"/>
              <w:rPr>
                <w:rFonts w:ascii="Times New Roman"/>
              </w:rPr>
            </w:pPr>
          </w:p>
        </w:tc>
        <w:tc>
          <w:tcPr>
            <w:tcW w:w="2266" w:type="dxa"/>
          </w:tcPr>
          <w:p w14:paraId="53ADFBFE" w14:textId="77777777" w:rsidR="00117E6F" w:rsidRDefault="00117E6F">
            <w:pPr>
              <w:pStyle w:val="TableParagraph"/>
              <w:rPr>
                <w:rFonts w:ascii="Times New Roman"/>
              </w:rPr>
            </w:pPr>
          </w:p>
        </w:tc>
      </w:tr>
      <w:tr w:rsidR="00117E6F" w14:paraId="43EDEB73" w14:textId="77777777">
        <w:trPr>
          <w:trHeight w:val="513"/>
        </w:trPr>
        <w:tc>
          <w:tcPr>
            <w:tcW w:w="1757" w:type="dxa"/>
          </w:tcPr>
          <w:p w14:paraId="77F88AE6" w14:textId="77777777" w:rsidR="00117E6F" w:rsidRDefault="00117E6F">
            <w:pPr>
              <w:pStyle w:val="TableParagraph"/>
              <w:rPr>
                <w:rFonts w:ascii="Times New Roman"/>
              </w:rPr>
            </w:pPr>
          </w:p>
        </w:tc>
        <w:tc>
          <w:tcPr>
            <w:tcW w:w="1632" w:type="dxa"/>
          </w:tcPr>
          <w:p w14:paraId="14F59E7B" w14:textId="77777777" w:rsidR="00117E6F" w:rsidRDefault="00117E6F">
            <w:pPr>
              <w:pStyle w:val="TableParagraph"/>
              <w:rPr>
                <w:rFonts w:ascii="Times New Roman"/>
              </w:rPr>
            </w:pPr>
          </w:p>
        </w:tc>
        <w:tc>
          <w:tcPr>
            <w:tcW w:w="1678" w:type="dxa"/>
          </w:tcPr>
          <w:p w14:paraId="2DCD9127" w14:textId="77777777" w:rsidR="00117E6F" w:rsidRDefault="00117E6F">
            <w:pPr>
              <w:pStyle w:val="TableParagraph"/>
              <w:rPr>
                <w:rFonts w:ascii="Times New Roman"/>
              </w:rPr>
            </w:pPr>
          </w:p>
        </w:tc>
        <w:tc>
          <w:tcPr>
            <w:tcW w:w="2266" w:type="dxa"/>
          </w:tcPr>
          <w:p w14:paraId="42464F0C" w14:textId="77777777" w:rsidR="00117E6F" w:rsidRDefault="00117E6F">
            <w:pPr>
              <w:pStyle w:val="TableParagraph"/>
              <w:rPr>
                <w:rFonts w:ascii="Times New Roman"/>
              </w:rPr>
            </w:pPr>
          </w:p>
        </w:tc>
        <w:tc>
          <w:tcPr>
            <w:tcW w:w="1491" w:type="dxa"/>
          </w:tcPr>
          <w:p w14:paraId="1E535CF2" w14:textId="77777777" w:rsidR="00117E6F" w:rsidRDefault="00117E6F">
            <w:pPr>
              <w:pStyle w:val="TableParagraph"/>
              <w:rPr>
                <w:rFonts w:ascii="Times New Roman"/>
              </w:rPr>
            </w:pPr>
          </w:p>
        </w:tc>
        <w:tc>
          <w:tcPr>
            <w:tcW w:w="2266" w:type="dxa"/>
          </w:tcPr>
          <w:p w14:paraId="7F2184BB" w14:textId="77777777" w:rsidR="00117E6F" w:rsidRDefault="00117E6F">
            <w:pPr>
              <w:pStyle w:val="TableParagraph"/>
              <w:rPr>
                <w:rFonts w:ascii="Times New Roman"/>
              </w:rPr>
            </w:pPr>
          </w:p>
        </w:tc>
      </w:tr>
      <w:tr w:rsidR="00117E6F" w14:paraId="0C3ADA82" w14:textId="77777777">
        <w:trPr>
          <w:trHeight w:val="470"/>
        </w:trPr>
        <w:tc>
          <w:tcPr>
            <w:tcW w:w="1757" w:type="dxa"/>
          </w:tcPr>
          <w:p w14:paraId="196E7BD0" w14:textId="77777777" w:rsidR="00117E6F" w:rsidRDefault="00117E6F">
            <w:pPr>
              <w:pStyle w:val="TableParagraph"/>
              <w:rPr>
                <w:rFonts w:ascii="Times New Roman"/>
              </w:rPr>
            </w:pPr>
          </w:p>
        </w:tc>
        <w:tc>
          <w:tcPr>
            <w:tcW w:w="1632" w:type="dxa"/>
          </w:tcPr>
          <w:p w14:paraId="3E9096A8" w14:textId="77777777" w:rsidR="00117E6F" w:rsidRDefault="00117E6F">
            <w:pPr>
              <w:pStyle w:val="TableParagraph"/>
              <w:rPr>
                <w:rFonts w:ascii="Times New Roman"/>
              </w:rPr>
            </w:pPr>
          </w:p>
        </w:tc>
        <w:tc>
          <w:tcPr>
            <w:tcW w:w="1678" w:type="dxa"/>
          </w:tcPr>
          <w:p w14:paraId="4BF0786F" w14:textId="77777777" w:rsidR="00117E6F" w:rsidRDefault="00117E6F">
            <w:pPr>
              <w:pStyle w:val="TableParagraph"/>
              <w:rPr>
                <w:rFonts w:ascii="Times New Roman"/>
              </w:rPr>
            </w:pPr>
          </w:p>
        </w:tc>
        <w:tc>
          <w:tcPr>
            <w:tcW w:w="2266" w:type="dxa"/>
          </w:tcPr>
          <w:p w14:paraId="63490626" w14:textId="77777777" w:rsidR="00117E6F" w:rsidRDefault="00117E6F">
            <w:pPr>
              <w:pStyle w:val="TableParagraph"/>
              <w:rPr>
                <w:rFonts w:ascii="Times New Roman"/>
              </w:rPr>
            </w:pPr>
          </w:p>
        </w:tc>
        <w:tc>
          <w:tcPr>
            <w:tcW w:w="1491" w:type="dxa"/>
          </w:tcPr>
          <w:p w14:paraId="037DD91E" w14:textId="77777777" w:rsidR="00117E6F" w:rsidRDefault="00117E6F">
            <w:pPr>
              <w:pStyle w:val="TableParagraph"/>
              <w:rPr>
                <w:rFonts w:ascii="Times New Roman"/>
              </w:rPr>
            </w:pPr>
          </w:p>
        </w:tc>
        <w:tc>
          <w:tcPr>
            <w:tcW w:w="2266" w:type="dxa"/>
          </w:tcPr>
          <w:p w14:paraId="0DFF0A4D" w14:textId="77777777" w:rsidR="00117E6F" w:rsidRDefault="00117E6F">
            <w:pPr>
              <w:pStyle w:val="TableParagraph"/>
              <w:rPr>
                <w:rFonts w:ascii="Times New Roman"/>
              </w:rPr>
            </w:pPr>
          </w:p>
        </w:tc>
      </w:tr>
      <w:tr w:rsidR="00117E6F" w14:paraId="06B47A62" w14:textId="77777777">
        <w:trPr>
          <w:trHeight w:val="707"/>
        </w:trPr>
        <w:tc>
          <w:tcPr>
            <w:tcW w:w="8824" w:type="dxa"/>
            <w:gridSpan w:val="5"/>
          </w:tcPr>
          <w:p w14:paraId="48DD58FC" w14:textId="77777777" w:rsidR="00117E6F" w:rsidRDefault="00117E6F">
            <w:pPr>
              <w:pStyle w:val="TableParagraph"/>
              <w:rPr>
                <w:b/>
                <w:sz w:val="20"/>
              </w:rPr>
            </w:pPr>
          </w:p>
          <w:p w14:paraId="6EAB9861" w14:textId="77777777" w:rsidR="00117E6F" w:rsidRDefault="00676E09">
            <w:pPr>
              <w:pStyle w:val="TableParagraph"/>
              <w:ind w:left="4135" w:right="4128"/>
              <w:jc w:val="center"/>
              <w:rPr>
                <w:rFonts w:ascii="Times New Roman"/>
                <w:sz w:val="20"/>
              </w:rPr>
            </w:pPr>
            <w:r>
              <w:rPr>
                <w:rFonts w:ascii="Times New Roman"/>
                <w:sz w:val="20"/>
              </w:rPr>
              <w:t>Totale</w:t>
            </w:r>
          </w:p>
        </w:tc>
        <w:tc>
          <w:tcPr>
            <w:tcW w:w="2266" w:type="dxa"/>
          </w:tcPr>
          <w:p w14:paraId="4801C377" w14:textId="77777777" w:rsidR="00117E6F" w:rsidRDefault="00117E6F">
            <w:pPr>
              <w:pStyle w:val="TableParagraph"/>
              <w:rPr>
                <w:rFonts w:ascii="Times New Roman"/>
              </w:rPr>
            </w:pPr>
          </w:p>
        </w:tc>
      </w:tr>
    </w:tbl>
    <w:p w14:paraId="54C7C663" w14:textId="77777777" w:rsidR="00117E6F" w:rsidRDefault="00117E6F">
      <w:pPr>
        <w:pStyle w:val="Corpotesto"/>
        <w:spacing w:before="10"/>
        <w:rPr>
          <w:b/>
          <w:sz w:val="23"/>
        </w:rPr>
      </w:pPr>
    </w:p>
    <w:p w14:paraId="0F129411" w14:textId="77777777" w:rsidR="00117E6F" w:rsidRDefault="00676E09">
      <w:pPr>
        <w:pStyle w:val="Paragrafoelenco"/>
        <w:numPr>
          <w:ilvl w:val="0"/>
          <w:numId w:val="1"/>
        </w:numPr>
        <w:tabs>
          <w:tab w:val="left" w:pos="482"/>
        </w:tabs>
        <w:spacing w:before="1"/>
        <w:ind w:hanging="296"/>
        <w:rPr>
          <w:b/>
        </w:rPr>
      </w:pPr>
      <w:r>
        <w:rPr>
          <w:b/>
        </w:rPr>
        <w:t>Spese legate all’organizzazione e alla facilitazione di laboratori, workshop, focus</w:t>
      </w:r>
      <w:r>
        <w:rPr>
          <w:b/>
          <w:spacing w:val="-22"/>
        </w:rPr>
        <w:t xml:space="preserve"> </w:t>
      </w:r>
      <w:r>
        <w:rPr>
          <w:b/>
        </w:rPr>
        <w:t>group</w:t>
      </w: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1"/>
        <w:gridCol w:w="1625"/>
        <w:gridCol w:w="1674"/>
        <w:gridCol w:w="2274"/>
        <w:gridCol w:w="1535"/>
        <w:gridCol w:w="2194"/>
      </w:tblGrid>
      <w:tr w:rsidR="00117E6F" w14:paraId="434D5B88" w14:textId="77777777">
        <w:trPr>
          <w:trHeight w:val="1010"/>
        </w:trPr>
        <w:tc>
          <w:tcPr>
            <w:tcW w:w="1721" w:type="dxa"/>
          </w:tcPr>
          <w:p w14:paraId="56C70A52" w14:textId="77777777" w:rsidR="00117E6F" w:rsidRDefault="00676E09">
            <w:pPr>
              <w:pStyle w:val="TableParagraph"/>
              <w:ind w:left="124"/>
            </w:pPr>
            <w:r>
              <w:t>Numero fattura</w:t>
            </w:r>
          </w:p>
        </w:tc>
        <w:tc>
          <w:tcPr>
            <w:tcW w:w="1625" w:type="dxa"/>
          </w:tcPr>
          <w:p w14:paraId="2CE3C3D5" w14:textId="77777777" w:rsidR="00117E6F" w:rsidRDefault="00676E09">
            <w:pPr>
              <w:pStyle w:val="TableParagraph"/>
              <w:ind w:left="316" w:right="288" w:firstLine="261"/>
            </w:pPr>
            <w:r>
              <w:t>Data emissione</w:t>
            </w:r>
          </w:p>
        </w:tc>
        <w:tc>
          <w:tcPr>
            <w:tcW w:w="1674" w:type="dxa"/>
          </w:tcPr>
          <w:p w14:paraId="38DC8644" w14:textId="77777777" w:rsidR="00117E6F" w:rsidRDefault="00117E6F">
            <w:pPr>
              <w:pStyle w:val="TableParagraph"/>
              <w:spacing w:before="10"/>
              <w:rPr>
                <w:b/>
                <w:sz w:val="21"/>
              </w:rPr>
            </w:pPr>
          </w:p>
          <w:p w14:paraId="7F17A7E8" w14:textId="77777777" w:rsidR="00117E6F" w:rsidRDefault="00676E09">
            <w:pPr>
              <w:pStyle w:val="TableParagraph"/>
              <w:spacing w:line="242" w:lineRule="auto"/>
              <w:ind w:left="281" w:right="221" w:hanging="32"/>
            </w:pPr>
            <w:r>
              <w:t>Motivazione della spesa</w:t>
            </w:r>
          </w:p>
        </w:tc>
        <w:tc>
          <w:tcPr>
            <w:tcW w:w="2274" w:type="dxa"/>
          </w:tcPr>
          <w:p w14:paraId="49915AE1" w14:textId="77777777" w:rsidR="00117E6F" w:rsidRDefault="00117E6F">
            <w:pPr>
              <w:pStyle w:val="TableParagraph"/>
              <w:spacing w:before="10"/>
              <w:rPr>
                <w:b/>
                <w:sz w:val="21"/>
              </w:rPr>
            </w:pPr>
          </w:p>
          <w:p w14:paraId="68583D48" w14:textId="77777777" w:rsidR="00117E6F" w:rsidRDefault="00676E09">
            <w:pPr>
              <w:pStyle w:val="TableParagraph"/>
              <w:spacing w:line="242" w:lineRule="auto"/>
              <w:ind w:left="733" w:right="147" w:hanging="557"/>
            </w:pPr>
            <w:r>
              <w:t>Ragione sociale del fornitore</w:t>
            </w:r>
          </w:p>
        </w:tc>
        <w:tc>
          <w:tcPr>
            <w:tcW w:w="1535" w:type="dxa"/>
          </w:tcPr>
          <w:p w14:paraId="1C33E14E" w14:textId="77777777" w:rsidR="00117E6F" w:rsidRDefault="00676E09">
            <w:pPr>
              <w:pStyle w:val="TableParagraph"/>
              <w:ind w:left="288" w:right="262" w:firstLine="244"/>
            </w:pPr>
            <w:r>
              <w:t>Data quietanza</w:t>
            </w:r>
          </w:p>
        </w:tc>
        <w:tc>
          <w:tcPr>
            <w:tcW w:w="2194" w:type="dxa"/>
          </w:tcPr>
          <w:p w14:paraId="0D572144" w14:textId="77777777" w:rsidR="00117E6F" w:rsidRDefault="00117E6F">
            <w:pPr>
              <w:pStyle w:val="TableParagraph"/>
              <w:spacing w:before="11"/>
              <w:rPr>
                <w:b/>
                <w:sz w:val="32"/>
              </w:rPr>
            </w:pPr>
          </w:p>
          <w:p w14:paraId="62A3DC75" w14:textId="77777777" w:rsidR="00117E6F" w:rsidRDefault="00676E09">
            <w:pPr>
              <w:pStyle w:val="TableParagraph"/>
              <w:ind w:left="722"/>
            </w:pPr>
            <w:r>
              <w:t>Importo</w:t>
            </w:r>
          </w:p>
        </w:tc>
      </w:tr>
      <w:tr w:rsidR="00117E6F" w14:paraId="1CB0FD43" w14:textId="77777777">
        <w:trPr>
          <w:trHeight w:val="539"/>
        </w:trPr>
        <w:tc>
          <w:tcPr>
            <w:tcW w:w="1721" w:type="dxa"/>
          </w:tcPr>
          <w:p w14:paraId="09BD40E2" w14:textId="77777777" w:rsidR="00117E6F" w:rsidRDefault="00117E6F">
            <w:pPr>
              <w:pStyle w:val="TableParagraph"/>
              <w:rPr>
                <w:rFonts w:ascii="Times New Roman"/>
              </w:rPr>
            </w:pPr>
          </w:p>
        </w:tc>
        <w:tc>
          <w:tcPr>
            <w:tcW w:w="1625" w:type="dxa"/>
          </w:tcPr>
          <w:p w14:paraId="3C6ED4BA" w14:textId="77777777" w:rsidR="00117E6F" w:rsidRDefault="00117E6F">
            <w:pPr>
              <w:pStyle w:val="TableParagraph"/>
              <w:rPr>
                <w:rFonts w:ascii="Times New Roman"/>
              </w:rPr>
            </w:pPr>
          </w:p>
        </w:tc>
        <w:tc>
          <w:tcPr>
            <w:tcW w:w="1674" w:type="dxa"/>
          </w:tcPr>
          <w:p w14:paraId="02E3A703" w14:textId="77777777" w:rsidR="00117E6F" w:rsidRDefault="00117E6F">
            <w:pPr>
              <w:pStyle w:val="TableParagraph"/>
              <w:rPr>
                <w:rFonts w:ascii="Times New Roman"/>
              </w:rPr>
            </w:pPr>
          </w:p>
        </w:tc>
        <w:tc>
          <w:tcPr>
            <w:tcW w:w="2274" w:type="dxa"/>
          </w:tcPr>
          <w:p w14:paraId="728ABD7B" w14:textId="77777777" w:rsidR="00117E6F" w:rsidRDefault="00117E6F">
            <w:pPr>
              <w:pStyle w:val="TableParagraph"/>
              <w:rPr>
                <w:rFonts w:ascii="Times New Roman"/>
              </w:rPr>
            </w:pPr>
          </w:p>
        </w:tc>
        <w:tc>
          <w:tcPr>
            <w:tcW w:w="1535" w:type="dxa"/>
          </w:tcPr>
          <w:p w14:paraId="4F941C02" w14:textId="77777777" w:rsidR="00117E6F" w:rsidRDefault="00117E6F">
            <w:pPr>
              <w:pStyle w:val="TableParagraph"/>
              <w:rPr>
                <w:rFonts w:ascii="Times New Roman"/>
              </w:rPr>
            </w:pPr>
          </w:p>
        </w:tc>
        <w:tc>
          <w:tcPr>
            <w:tcW w:w="2194" w:type="dxa"/>
          </w:tcPr>
          <w:p w14:paraId="0003611B" w14:textId="77777777" w:rsidR="00117E6F" w:rsidRDefault="00117E6F">
            <w:pPr>
              <w:pStyle w:val="TableParagraph"/>
              <w:rPr>
                <w:rFonts w:ascii="Times New Roman"/>
              </w:rPr>
            </w:pPr>
          </w:p>
        </w:tc>
      </w:tr>
      <w:tr w:rsidR="00117E6F" w14:paraId="289ED265" w14:textId="77777777">
        <w:trPr>
          <w:trHeight w:val="527"/>
        </w:trPr>
        <w:tc>
          <w:tcPr>
            <w:tcW w:w="1721" w:type="dxa"/>
          </w:tcPr>
          <w:p w14:paraId="4CF0AC83" w14:textId="77777777" w:rsidR="00117E6F" w:rsidRDefault="00117E6F">
            <w:pPr>
              <w:pStyle w:val="TableParagraph"/>
              <w:rPr>
                <w:rFonts w:ascii="Times New Roman"/>
              </w:rPr>
            </w:pPr>
          </w:p>
        </w:tc>
        <w:tc>
          <w:tcPr>
            <w:tcW w:w="1625" w:type="dxa"/>
          </w:tcPr>
          <w:p w14:paraId="4816F598" w14:textId="77777777" w:rsidR="00117E6F" w:rsidRDefault="00117E6F">
            <w:pPr>
              <w:pStyle w:val="TableParagraph"/>
              <w:rPr>
                <w:rFonts w:ascii="Times New Roman"/>
              </w:rPr>
            </w:pPr>
          </w:p>
        </w:tc>
        <w:tc>
          <w:tcPr>
            <w:tcW w:w="1674" w:type="dxa"/>
          </w:tcPr>
          <w:p w14:paraId="33D89BD7" w14:textId="77777777" w:rsidR="00117E6F" w:rsidRDefault="00117E6F">
            <w:pPr>
              <w:pStyle w:val="TableParagraph"/>
              <w:rPr>
                <w:rFonts w:ascii="Times New Roman"/>
              </w:rPr>
            </w:pPr>
          </w:p>
        </w:tc>
        <w:tc>
          <w:tcPr>
            <w:tcW w:w="2274" w:type="dxa"/>
          </w:tcPr>
          <w:p w14:paraId="17DF55DC" w14:textId="77777777" w:rsidR="00117E6F" w:rsidRDefault="00117E6F">
            <w:pPr>
              <w:pStyle w:val="TableParagraph"/>
              <w:rPr>
                <w:rFonts w:ascii="Times New Roman"/>
              </w:rPr>
            </w:pPr>
          </w:p>
        </w:tc>
        <w:tc>
          <w:tcPr>
            <w:tcW w:w="1535" w:type="dxa"/>
          </w:tcPr>
          <w:p w14:paraId="6DED88B9" w14:textId="77777777" w:rsidR="00117E6F" w:rsidRDefault="00117E6F">
            <w:pPr>
              <w:pStyle w:val="TableParagraph"/>
              <w:rPr>
                <w:rFonts w:ascii="Times New Roman"/>
              </w:rPr>
            </w:pPr>
          </w:p>
        </w:tc>
        <w:tc>
          <w:tcPr>
            <w:tcW w:w="2194" w:type="dxa"/>
          </w:tcPr>
          <w:p w14:paraId="4CA31D10" w14:textId="77777777" w:rsidR="00117E6F" w:rsidRDefault="00117E6F">
            <w:pPr>
              <w:pStyle w:val="TableParagraph"/>
              <w:rPr>
                <w:rFonts w:ascii="Times New Roman"/>
              </w:rPr>
            </w:pPr>
          </w:p>
        </w:tc>
      </w:tr>
      <w:tr w:rsidR="00117E6F" w14:paraId="694523AE" w14:textId="77777777">
        <w:trPr>
          <w:trHeight w:val="539"/>
        </w:trPr>
        <w:tc>
          <w:tcPr>
            <w:tcW w:w="1721" w:type="dxa"/>
          </w:tcPr>
          <w:p w14:paraId="6FFA2F86" w14:textId="77777777" w:rsidR="00117E6F" w:rsidRDefault="00117E6F">
            <w:pPr>
              <w:pStyle w:val="TableParagraph"/>
              <w:rPr>
                <w:rFonts w:ascii="Times New Roman"/>
              </w:rPr>
            </w:pPr>
          </w:p>
        </w:tc>
        <w:tc>
          <w:tcPr>
            <w:tcW w:w="1625" w:type="dxa"/>
          </w:tcPr>
          <w:p w14:paraId="6BFE28C7" w14:textId="77777777" w:rsidR="00117E6F" w:rsidRDefault="00117E6F">
            <w:pPr>
              <w:pStyle w:val="TableParagraph"/>
              <w:rPr>
                <w:rFonts w:ascii="Times New Roman"/>
              </w:rPr>
            </w:pPr>
          </w:p>
        </w:tc>
        <w:tc>
          <w:tcPr>
            <w:tcW w:w="1674" w:type="dxa"/>
          </w:tcPr>
          <w:p w14:paraId="106F594D" w14:textId="77777777" w:rsidR="00117E6F" w:rsidRDefault="00117E6F">
            <w:pPr>
              <w:pStyle w:val="TableParagraph"/>
              <w:rPr>
                <w:rFonts w:ascii="Times New Roman"/>
              </w:rPr>
            </w:pPr>
          </w:p>
        </w:tc>
        <w:tc>
          <w:tcPr>
            <w:tcW w:w="2274" w:type="dxa"/>
          </w:tcPr>
          <w:p w14:paraId="1AC18DF5" w14:textId="77777777" w:rsidR="00117E6F" w:rsidRDefault="00117E6F">
            <w:pPr>
              <w:pStyle w:val="TableParagraph"/>
              <w:rPr>
                <w:rFonts w:ascii="Times New Roman"/>
              </w:rPr>
            </w:pPr>
          </w:p>
        </w:tc>
        <w:tc>
          <w:tcPr>
            <w:tcW w:w="1535" w:type="dxa"/>
          </w:tcPr>
          <w:p w14:paraId="0E6F9F36" w14:textId="77777777" w:rsidR="00117E6F" w:rsidRDefault="00117E6F">
            <w:pPr>
              <w:pStyle w:val="TableParagraph"/>
              <w:rPr>
                <w:rFonts w:ascii="Times New Roman"/>
              </w:rPr>
            </w:pPr>
          </w:p>
        </w:tc>
        <w:tc>
          <w:tcPr>
            <w:tcW w:w="2194" w:type="dxa"/>
          </w:tcPr>
          <w:p w14:paraId="6B3B9EBA" w14:textId="77777777" w:rsidR="00117E6F" w:rsidRDefault="00117E6F">
            <w:pPr>
              <w:pStyle w:val="TableParagraph"/>
              <w:rPr>
                <w:rFonts w:ascii="Times New Roman"/>
              </w:rPr>
            </w:pPr>
          </w:p>
        </w:tc>
      </w:tr>
      <w:tr w:rsidR="00117E6F" w14:paraId="54D62674" w14:textId="77777777">
        <w:trPr>
          <w:trHeight w:val="803"/>
        </w:trPr>
        <w:tc>
          <w:tcPr>
            <w:tcW w:w="8829" w:type="dxa"/>
            <w:gridSpan w:val="5"/>
          </w:tcPr>
          <w:p w14:paraId="1C76A973" w14:textId="77777777" w:rsidR="00117E6F" w:rsidRDefault="00117E6F">
            <w:pPr>
              <w:pStyle w:val="TableParagraph"/>
              <w:spacing w:before="1"/>
              <w:rPr>
                <w:b/>
              </w:rPr>
            </w:pPr>
          </w:p>
          <w:p w14:paraId="0F4F4F16" w14:textId="77777777" w:rsidR="00117E6F" w:rsidRDefault="00676E09">
            <w:pPr>
              <w:pStyle w:val="TableParagraph"/>
              <w:ind w:left="4087" w:right="4080"/>
              <w:jc w:val="center"/>
            </w:pPr>
            <w:r>
              <w:t>Totale</w:t>
            </w:r>
          </w:p>
        </w:tc>
        <w:tc>
          <w:tcPr>
            <w:tcW w:w="2194" w:type="dxa"/>
          </w:tcPr>
          <w:p w14:paraId="7099BC35" w14:textId="77777777" w:rsidR="00117E6F" w:rsidRDefault="00117E6F">
            <w:pPr>
              <w:pStyle w:val="TableParagraph"/>
              <w:rPr>
                <w:rFonts w:ascii="Times New Roman"/>
              </w:rPr>
            </w:pPr>
          </w:p>
        </w:tc>
      </w:tr>
    </w:tbl>
    <w:p w14:paraId="368E0AE1" w14:textId="77777777" w:rsidR="00117E6F" w:rsidRDefault="00117E6F">
      <w:pPr>
        <w:rPr>
          <w:rFonts w:ascii="Times New Roman"/>
        </w:rPr>
        <w:sectPr w:rsidR="00117E6F">
          <w:type w:val="continuous"/>
          <w:pgSz w:w="11910" w:h="16840"/>
          <w:pgMar w:top="360" w:right="200" w:bottom="280" w:left="380" w:header="720" w:footer="720" w:gutter="0"/>
          <w:cols w:space="720"/>
        </w:sectPr>
      </w:pPr>
    </w:p>
    <w:p w14:paraId="0244324F" w14:textId="1CB426DD" w:rsidR="00117E6F" w:rsidRDefault="00676E09">
      <w:pPr>
        <w:pStyle w:val="Paragrafoelenco"/>
        <w:numPr>
          <w:ilvl w:val="0"/>
          <w:numId w:val="1"/>
        </w:numPr>
        <w:tabs>
          <w:tab w:val="left" w:pos="475"/>
        </w:tabs>
        <w:spacing w:before="77"/>
        <w:ind w:left="186" w:right="1292" w:firstLine="0"/>
        <w:rPr>
          <w:b/>
        </w:rPr>
      </w:pPr>
      <w:r>
        <w:rPr>
          <w:b/>
        </w:rPr>
        <w:lastRenderedPageBreak/>
        <w:t>Spese per diffusione risultati dello studio e per produzione di materiale divulgativo, relativo agli esiti finali del progetto</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1663"/>
        <w:gridCol w:w="1695"/>
        <w:gridCol w:w="2252"/>
        <w:gridCol w:w="1539"/>
        <w:gridCol w:w="2218"/>
      </w:tblGrid>
      <w:tr w:rsidR="00117E6F" w14:paraId="0FF2AFE0" w14:textId="77777777">
        <w:trPr>
          <w:trHeight w:val="1010"/>
        </w:trPr>
        <w:tc>
          <w:tcPr>
            <w:tcW w:w="1695" w:type="dxa"/>
          </w:tcPr>
          <w:p w14:paraId="0D4AA8A4" w14:textId="77777777" w:rsidR="00117E6F" w:rsidRDefault="00676E09">
            <w:pPr>
              <w:pStyle w:val="TableParagraph"/>
              <w:ind w:left="112"/>
            </w:pPr>
            <w:r>
              <w:t>Numero fattura</w:t>
            </w:r>
          </w:p>
        </w:tc>
        <w:tc>
          <w:tcPr>
            <w:tcW w:w="1663" w:type="dxa"/>
          </w:tcPr>
          <w:p w14:paraId="043447F1" w14:textId="77777777" w:rsidR="00117E6F" w:rsidRDefault="00676E09">
            <w:pPr>
              <w:pStyle w:val="TableParagraph"/>
              <w:ind w:left="74"/>
            </w:pPr>
            <w:r>
              <w:t>Data emissione</w:t>
            </w:r>
          </w:p>
        </w:tc>
        <w:tc>
          <w:tcPr>
            <w:tcW w:w="1695" w:type="dxa"/>
          </w:tcPr>
          <w:p w14:paraId="64B8A109" w14:textId="77777777" w:rsidR="00117E6F" w:rsidRDefault="00117E6F">
            <w:pPr>
              <w:pStyle w:val="TableParagraph"/>
              <w:spacing w:before="10"/>
              <w:rPr>
                <w:b/>
                <w:sz w:val="21"/>
              </w:rPr>
            </w:pPr>
          </w:p>
          <w:p w14:paraId="1A06C592" w14:textId="77777777" w:rsidR="00117E6F" w:rsidRDefault="00676E09">
            <w:pPr>
              <w:pStyle w:val="TableParagraph"/>
              <w:ind w:left="290" w:right="233" w:hanging="32"/>
            </w:pPr>
            <w:r>
              <w:t>Motivazione della spesa</w:t>
            </w:r>
          </w:p>
        </w:tc>
        <w:tc>
          <w:tcPr>
            <w:tcW w:w="2252" w:type="dxa"/>
          </w:tcPr>
          <w:p w14:paraId="10D622D2" w14:textId="77777777" w:rsidR="00117E6F" w:rsidRDefault="00117E6F">
            <w:pPr>
              <w:pStyle w:val="TableParagraph"/>
              <w:spacing w:before="10"/>
              <w:rPr>
                <w:b/>
                <w:sz w:val="21"/>
              </w:rPr>
            </w:pPr>
          </w:p>
          <w:p w14:paraId="02028F49" w14:textId="77777777" w:rsidR="00117E6F" w:rsidRDefault="00676E09">
            <w:pPr>
              <w:pStyle w:val="TableParagraph"/>
              <w:ind w:left="722" w:right="136" w:hanging="557"/>
            </w:pPr>
            <w:r>
              <w:t>Ragione sociale del fornitore</w:t>
            </w:r>
          </w:p>
        </w:tc>
        <w:tc>
          <w:tcPr>
            <w:tcW w:w="1539" w:type="dxa"/>
          </w:tcPr>
          <w:p w14:paraId="373F9174" w14:textId="77777777" w:rsidR="00117E6F" w:rsidRDefault="00676E09">
            <w:pPr>
              <w:pStyle w:val="TableParagraph"/>
              <w:ind w:left="289" w:right="265" w:firstLine="244"/>
            </w:pPr>
            <w:r>
              <w:t>Data quietanza</w:t>
            </w:r>
          </w:p>
        </w:tc>
        <w:tc>
          <w:tcPr>
            <w:tcW w:w="2218" w:type="dxa"/>
          </w:tcPr>
          <w:p w14:paraId="1CBBCFE2" w14:textId="77777777" w:rsidR="00117E6F" w:rsidRDefault="00117E6F">
            <w:pPr>
              <w:pStyle w:val="TableParagraph"/>
              <w:spacing w:before="11"/>
              <w:rPr>
                <w:b/>
                <w:sz w:val="32"/>
              </w:rPr>
            </w:pPr>
          </w:p>
          <w:p w14:paraId="6C22D92E" w14:textId="77777777" w:rsidR="00117E6F" w:rsidRDefault="00676E09">
            <w:pPr>
              <w:pStyle w:val="TableParagraph"/>
              <w:ind w:left="733"/>
            </w:pPr>
            <w:r>
              <w:t>Importo</w:t>
            </w:r>
          </w:p>
        </w:tc>
      </w:tr>
      <w:tr w:rsidR="00117E6F" w14:paraId="301BBFEF" w14:textId="77777777">
        <w:trPr>
          <w:trHeight w:val="530"/>
        </w:trPr>
        <w:tc>
          <w:tcPr>
            <w:tcW w:w="1695" w:type="dxa"/>
          </w:tcPr>
          <w:p w14:paraId="6C51E915" w14:textId="77777777" w:rsidR="00117E6F" w:rsidRDefault="00117E6F">
            <w:pPr>
              <w:pStyle w:val="TableParagraph"/>
              <w:rPr>
                <w:rFonts w:ascii="Times New Roman"/>
                <w:sz w:val="20"/>
              </w:rPr>
            </w:pPr>
          </w:p>
        </w:tc>
        <w:tc>
          <w:tcPr>
            <w:tcW w:w="1663" w:type="dxa"/>
          </w:tcPr>
          <w:p w14:paraId="1D67BA20" w14:textId="77777777" w:rsidR="00117E6F" w:rsidRDefault="00117E6F">
            <w:pPr>
              <w:pStyle w:val="TableParagraph"/>
              <w:rPr>
                <w:rFonts w:ascii="Times New Roman"/>
                <w:sz w:val="20"/>
              </w:rPr>
            </w:pPr>
          </w:p>
        </w:tc>
        <w:tc>
          <w:tcPr>
            <w:tcW w:w="1695" w:type="dxa"/>
          </w:tcPr>
          <w:p w14:paraId="2F5C1BE4" w14:textId="77777777" w:rsidR="00117E6F" w:rsidRDefault="00117E6F">
            <w:pPr>
              <w:pStyle w:val="TableParagraph"/>
              <w:rPr>
                <w:rFonts w:ascii="Times New Roman"/>
                <w:sz w:val="20"/>
              </w:rPr>
            </w:pPr>
          </w:p>
        </w:tc>
        <w:tc>
          <w:tcPr>
            <w:tcW w:w="2252" w:type="dxa"/>
          </w:tcPr>
          <w:p w14:paraId="7BA6D17E" w14:textId="77777777" w:rsidR="00117E6F" w:rsidRDefault="00117E6F">
            <w:pPr>
              <w:pStyle w:val="TableParagraph"/>
              <w:rPr>
                <w:rFonts w:ascii="Times New Roman"/>
                <w:sz w:val="20"/>
              </w:rPr>
            </w:pPr>
          </w:p>
        </w:tc>
        <w:tc>
          <w:tcPr>
            <w:tcW w:w="1539" w:type="dxa"/>
          </w:tcPr>
          <w:p w14:paraId="49BFBC8B" w14:textId="77777777" w:rsidR="00117E6F" w:rsidRDefault="00117E6F">
            <w:pPr>
              <w:pStyle w:val="TableParagraph"/>
              <w:rPr>
                <w:rFonts w:ascii="Times New Roman"/>
                <w:sz w:val="20"/>
              </w:rPr>
            </w:pPr>
          </w:p>
        </w:tc>
        <w:tc>
          <w:tcPr>
            <w:tcW w:w="2218" w:type="dxa"/>
          </w:tcPr>
          <w:p w14:paraId="5BB0FE61" w14:textId="77777777" w:rsidR="00117E6F" w:rsidRDefault="00117E6F">
            <w:pPr>
              <w:pStyle w:val="TableParagraph"/>
              <w:rPr>
                <w:rFonts w:ascii="Times New Roman"/>
                <w:sz w:val="20"/>
              </w:rPr>
            </w:pPr>
          </w:p>
        </w:tc>
      </w:tr>
      <w:tr w:rsidR="00117E6F" w14:paraId="045B8DE0" w14:textId="77777777">
        <w:trPr>
          <w:trHeight w:val="515"/>
        </w:trPr>
        <w:tc>
          <w:tcPr>
            <w:tcW w:w="1695" w:type="dxa"/>
          </w:tcPr>
          <w:p w14:paraId="339EEE7F" w14:textId="77777777" w:rsidR="00117E6F" w:rsidRDefault="00117E6F">
            <w:pPr>
              <w:pStyle w:val="TableParagraph"/>
              <w:rPr>
                <w:rFonts w:ascii="Times New Roman"/>
                <w:sz w:val="20"/>
              </w:rPr>
            </w:pPr>
          </w:p>
        </w:tc>
        <w:tc>
          <w:tcPr>
            <w:tcW w:w="1663" w:type="dxa"/>
          </w:tcPr>
          <w:p w14:paraId="73303A3A" w14:textId="77777777" w:rsidR="00117E6F" w:rsidRDefault="00117E6F">
            <w:pPr>
              <w:pStyle w:val="TableParagraph"/>
              <w:rPr>
                <w:rFonts w:ascii="Times New Roman"/>
                <w:sz w:val="20"/>
              </w:rPr>
            </w:pPr>
          </w:p>
        </w:tc>
        <w:tc>
          <w:tcPr>
            <w:tcW w:w="1695" w:type="dxa"/>
          </w:tcPr>
          <w:p w14:paraId="1C36B6D6" w14:textId="77777777" w:rsidR="00117E6F" w:rsidRDefault="00117E6F">
            <w:pPr>
              <w:pStyle w:val="TableParagraph"/>
              <w:rPr>
                <w:rFonts w:ascii="Times New Roman"/>
                <w:sz w:val="20"/>
              </w:rPr>
            </w:pPr>
          </w:p>
        </w:tc>
        <w:tc>
          <w:tcPr>
            <w:tcW w:w="2252" w:type="dxa"/>
          </w:tcPr>
          <w:p w14:paraId="7A10FBA4" w14:textId="77777777" w:rsidR="00117E6F" w:rsidRDefault="00117E6F">
            <w:pPr>
              <w:pStyle w:val="TableParagraph"/>
              <w:rPr>
                <w:rFonts w:ascii="Times New Roman"/>
                <w:sz w:val="20"/>
              </w:rPr>
            </w:pPr>
          </w:p>
        </w:tc>
        <w:tc>
          <w:tcPr>
            <w:tcW w:w="1539" w:type="dxa"/>
          </w:tcPr>
          <w:p w14:paraId="7892C2DA" w14:textId="77777777" w:rsidR="00117E6F" w:rsidRDefault="00117E6F">
            <w:pPr>
              <w:pStyle w:val="TableParagraph"/>
              <w:rPr>
                <w:rFonts w:ascii="Times New Roman"/>
                <w:sz w:val="20"/>
              </w:rPr>
            </w:pPr>
          </w:p>
        </w:tc>
        <w:tc>
          <w:tcPr>
            <w:tcW w:w="2218" w:type="dxa"/>
          </w:tcPr>
          <w:p w14:paraId="314A2433" w14:textId="77777777" w:rsidR="00117E6F" w:rsidRDefault="00117E6F">
            <w:pPr>
              <w:pStyle w:val="TableParagraph"/>
              <w:rPr>
                <w:rFonts w:ascii="Times New Roman"/>
                <w:sz w:val="20"/>
              </w:rPr>
            </w:pPr>
          </w:p>
        </w:tc>
      </w:tr>
      <w:tr w:rsidR="00117E6F" w14:paraId="1CF1A9BC" w14:textId="77777777">
        <w:trPr>
          <w:trHeight w:val="527"/>
        </w:trPr>
        <w:tc>
          <w:tcPr>
            <w:tcW w:w="1695" w:type="dxa"/>
          </w:tcPr>
          <w:p w14:paraId="475E7994" w14:textId="77777777" w:rsidR="00117E6F" w:rsidRDefault="00117E6F">
            <w:pPr>
              <w:pStyle w:val="TableParagraph"/>
              <w:rPr>
                <w:rFonts w:ascii="Times New Roman"/>
                <w:sz w:val="20"/>
              </w:rPr>
            </w:pPr>
          </w:p>
        </w:tc>
        <w:tc>
          <w:tcPr>
            <w:tcW w:w="1663" w:type="dxa"/>
          </w:tcPr>
          <w:p w14:paraId="0E6B0D3E" w14:textId="77777777" w:rsidR="00117E6F" w:rsidRDefault="00117E6F">
            <w:pPr>
              <w:pStyle w:val="TableParagraph"/>
              <w:rPr>
                <w:rFonts w:ascii="Times New Roman"/>
                <w:sz w:val="20"/>
              </w:rPr>
            </w:pPr>
          </w:p>
        </w:tc>
        <w:tc>
          <w:tcPr>
            <w:tcW w:w="1695" w:type="dxa"/>
          </w:tcPr>
          <w:p w14:paraId="3BE7BB45" w14:textId="77777777" w:rsidR="00117E6F" w:rsidRDefault="00117E6F">
            <w:pPr>
              <w:pStyle w:val="TableParagraph"/>
              <w:rPr>
                <w:rFonts w:ascii="Times New Roman"/>
                <w:sz w:val="20"/>
              </w:rPr>
            </w:pPr>
          </w:p>
        </w:tc>
        <w:tc>
          <w:tcPr>
            <w:tcW w:w="2252" w:type="dxa"/>
          </w:tcPr>
          <w:p w14:paraId="4408254D" w14:textId="77777777" w:rsidR="00117E6F" w:rsidRDefault="00117E6F">
            <w:pPr>
              <w:pStyle w:val="TableParagraph"/>
              <w:rPr>
                <w:rFonts w:ascii="Times New Roman"/>
                <w:sz w:val="20"/>
              </w:rPr>
            </w:pPr>
          </w:p>
        </w:tc>
        <w:tc>
          <w:tcPr>
            <w:tcW w:w="1539" w:type="dxa"/>
          </w:tcPr>
          <w:p w14:paraId="078BCFA5" w14:textId="77777777" w:rsidR="00117E6F" w:rsidRDefault="00117E6F">
            <w:pPr>
              <w:pStyle w:val="TableParagraph"/>
              <w:rPr>
                <w:rFonts w:ascii="Times New Roman"/>
                <w:sz w:val="20"/>
              </w:rPr>
            </w:pPr>
          </w:p>
        </w:tc>
        <w:tc>
          <w:tcPr>
            <w:tcW w:w="2218" w:type="dxa"/>
          </w:tcPr>
          <w:p w14:paraId="19A9AA29" w14:textId="77777777" w:rsidR="00117E6F" w:rsidRDefault="00117E6F">
            <w:pPr>
              <w:pStyle w:val="TableParagraph"/>
              <w:rPr>
                <w:rFonts w:ascii="Times New Roman"/>
                <w:sz w:val="20"/>
              </w:rPr>
            </w:pPr>
          </w:p>
        </w:tc>
      </w:tr>
      <w:tr w:rsidR="00117E6F" w14:paraId="28E1C5A5" w14:textId="77777777">
        <w:trPr>
          <w:trHeight w:val="789"/>
        </w:trPr>
        <w:tc>
          <w:tcPr>
            <w:tcW w:w="8844" w:type="dxa"/>
            <w:gridSpan w:val="5"/>
          </w:tcPr>
          <w:p w14:paraId="7E0945AB" w14:textId="77777777" w:rsidR="00117E6F" w:rsidRDefault="00117E6F">
            <w:pPr>
              <w:pStyle w:val="TableParagraph"/>
              <w:spacing w:before="1"/>
              <w:rPr>
                <w:b/>
              </w:rPr>
            </w:pPr>
          </w:p>
          <w:p w14:paraId="44C2B00D" w14:textId="77777777" w:rsidR="00117E6F" w:rsidRDefault="00676E09">
            <w:pPr>
              <w:pStyle w:val="TableParagraph"/>
              <w:ind w:left="4094" w:right="4087"/>
              <w:jc w:val="center"/>
            </w:pPr>
            <w:r>
              <w:t>Totale</w:t>
            </w:r>
          </w:p>
        </w:tc>
        <w:tc>
          <w:tcPr>
            <w:tcW w:w="2218" w:type="dxa"/>
          </w:tcPr>
          <w:p w14:paraId="7BE8B12B" w14:textId="77777777" w:rsidR="00117E6F" w:rsidRDefault="00117E6F">
            <w:pPr>
              <w:pStyle w:val="TableParagraph"/>
              <w:rPr>
                <w:rFonts w:ascii="Times New Roman"/>
                <w:sz w:val="20"/>
              </w:rPr>
            </w:pPr>
          </w:p>
        </w:tc>
      </w:tr>
    </w:tbl>
    <w:p w14:paraId="78680AB4" w14:textId="77777777" w:rsidR="00117E6F" w:rsidRDefault="00117E6F">
      <w:pPr>
        <w:pStyle w:val="Corpotesto"/>
        <w:spacing w:before="10"/>
        <w:rPr>
          <w:b/>
          <w:sz w:val="21"/>
        </w:rPr>
      </w:pPr>
    </w:p>
    <w:p w14:paraId="4A6F8B55" w14:textId="77777777" w:rsidR="00117E6F" w:rsidRDefault="00676E09">
      <w:pPr>
        <w:pStyle w:val="Paragrafoelenco"/>
        <w:numPr>
          <w:ilvl w:val="0"/>
          <w:numId w:val="1"/>
        </w:numPr>
        <w:tabs>
          <w:tab w:val="left" w:pos="482"/>
        </w:tabs>
        <w:ind w:hanging="296"/>
        <w:rPr>
          <w:b/>
        </w:rPr>
      </w:pPr>
      <w:r>
        <w:rPr>
          <w:b/>
        </w:rPr>
        <w:t>Costo personale interno nella misura massima del 25% della somma delle voci di spesa</w:t>
      </w:r>
      <w:r>
        <w:rPr>
          <w:b/>
          <w:spacing w:val="-32"/>
        </w:rPr>
        <w:t xml:space="preserve"> </w:t>
      </w:r>
      <w:r>
        <w:rPr>
          <w:b/>
        </w:rPr>
        <w:t>precedenti</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1716"/>
        <w:gridCol w:w="1657"/>
        <w:gridCol w:w="2259"/>
        <w:gridCol w:w="3754"/>
      </w:tblGrid>
      <w:tr w:rsidR="00117E6F" w14:paraId="51525E62" w14:textId="77777777">
        <w:trPr>
          <w:trHeight w:val="506"/>
        </w:trPr>
        <w:tc>
          <w:tcPr>
            <w:tcW w:w="1685" w:type="dxa"/>
          </w:tcPr>
          <w:p w14:paraId="3441241B" w14:textId="77777777" w:rsidR="00117E6F" w:rsidRDefault="00676E09">
            <w:pPr>
              <w:pStyle w:val="TableParagraph"/>
              <w:spacing w:before="3"/>
              <w:ind w:left="290"/>
            </w:pPr>
            <w:r>
              <w:t>Nominativo</w:t>
            </w:r>
          </w:p>
        </w:tc>
        <w:tc>
          <w:tcPr>
            <w:tcW w:w="1716" w:type="dxa"/>
          </w:tcPr>
          <w:p w14:paraId="4212ECAF" w14:textId="77777777" w:rsidR="00117E6F" w:rsidRDefault="00676E09">
            <w:pPr>
              <w:pStyle w:val="TableParagraph"/>
              <w:spacing w:before="3"/>
              <w:ind w:left="264"/>
            </w:pPr>
            <w:r>
              <w:t>Totale giorni</w:t>
            </w:r>
          </w:p>
        </w:tc>
        <w:tc>
          <w:tcPr>
            <w:tcW w:w="1657" w:type="dxa"/>
          </w:tcPr>
          <w:p w14:paraId="6B0EDD59" w14:textId="77777777" w:rsidR="00117E6F" w:rsidRDefault="00676E09">
            <w:pPr>
              <w:pStyle w:val="TableParagraph"/>
              <w:spacing w:before="3"/>
              <w:ind w:left="547"/>
            </w:pPr>
            <w:r>
              <w:t>n. ore</w:t>
            </w:r>
          </w:p>
        </w:tc>
        <w:tc>
          <w:tcPr>
            <w:tcW w:w="2259" w:type="dxa"/>
          </w:tcPr>
          <w:p w14:paraId="344E8F20" w14:textId="77777777" w:rsidR="00117E6F" w:rsidRDefault="00676E09">
            <w:pPr>
              <w:pStyle w:val="TableParagraph"/>
              <w:spacing w:before="7" w:line="252" w:lineRule="exact"/>
              <w:ind w:left="993" w:right="112" w:hanging="857"/>
            </w:pPr>
            <w:r>
              <w:t>Costo unitario orario (1)</w:t>
            </w:r>
          </w:p>
        </w:tc>
        <w:tc>
          <w:tcPr>
            <w:tcW w:w="3754" w:type="dxa"/>
          </w:tcPr>
          <w:p w14:paraId="44D598C4" w14:textId="77777777" w:rsidR="00117E6F" w:rsidRDefault="00676E09">
            <w:pPr>
              <w:pStyle w:val="TableParagraph"/>
              <w:spacing w:before="3"/>
              <w:ind w:left="1486" w:right="1472"/>
              <w:jc w:val="center"/>
            </w:pPr>
            <w:r>
              <w:t>Importo</w:t>
            </w:r>
          </w:p>
        </w:tc>
      </w:tr>
      <w:tr w:rsidR="00117E6F" w14:paraId="60411BEF" w14:textId="77777777">
        <w:trPr>
          <w:trHeight w:val="509"/>
        </w:trPr>
        <w:tc>
          <w:tcPr>
            <w:tcW w:w="1685" w:type="dxa"/>
          </w:tcPr>
          <w:p w14:paraId="5FFBC4DE" w14:textId="77777777" w:rsidR="00117E6F" w:rsidRDefault="00117E6F">
            <w:pPr>
              <w:pStyle w:val="TableParagraph"/>
              <w:rPr>
                <w:rFonts w:ascii="Times New Roman"/>
                <w:sz w:val="20"/>
              </w:rPr>
            </w:pPr>
          </w:p>
        </w:tc>
        <w:tc>
          <w:tcPr>
            <w:tcW w:w="1716" w:type="dxa"/>
          </w:tcPr>
          <w:p w14:paraId="58BC6EBC" w14:textId="77777777" w:rsidR="00117E6F" w:rsidRDefault="00117E6F">
            <w:pPr>
              <w:pStyle w:val="TableParagraph"/>
              <w:rPr>
                <w:rFonts w:ascii="Times New Roman"/>
                <w:sz w:val="20"/>
              </w:rPr>
            </w:pPr>
          </w:p>
        </w:tc>
        <w:tc>
          <w:tcPr>
            <w:tcW w:w="1657" w:type="dxa"/>
          </w:tcPr>
          <w:p w14:paraId="4FF10653" w14:textId="77777777" w:rsidR="00117E6F" w:rsidRDefault="00117E6F">
            <w:pPr>
              <w:pStyle w:val="TableParagraph"/>
              <w:rPr>
                <w:rFonts w:ascii="Times New Roman"/>
                <w:sz w:val="20"/>
              </w:rPr>
            </w:pPr>
          </w:p>
        </w:tc>
        <w:tc>
          <w:tcPr>
            <w:tcW w:w="2259" w:type="dxa"/>
          </w:tcPr>
          <w:p w14:paraId="6C8C8ACC" w14:textId="77777777" w:rsidR="00117E6F" w:rsidRDefault="00117E6F">
            <w:pPr>
              <w:pStyle w:val="TableParagraph"/>
              <w:rPr>
                <w:rFonts w:ascii="Times New Roman"/>
                <w:sz w:val="20"/>
              </w:rPr>
            </w:pPr>
          </w:p>
        </w:tc>
        <w:tc>
          <w:tcPr>
            <w:tcW w:w="3754" w:type="dxa"/>
          </w:tcPr>
          <w:p w14:paraId="66B59C7C" w14:textId="77777777" w:rsidR="00117E6F" w:rsidRDefault="00117E6F">
            <w:pPr>
              <w:pStyle w:val="TableParagraph"/>
              <w:rPr>
                <w:rFonts w:ascii="Times New Roman"/>
                <w:sz w:val="20"/>
              </w:rPr>
            </w:pPr>
          </w:p>
        </w:tc>
      </w:tr>
      <w:tr w:rsidR="00117E6F" w14:paraId="112AF2C2" w14:textId="77777777">
        <w:trPr>
          <w:trHeight w:val="522"/>
        </w:trPr>
        <w:tc>
          <w:tcPr>
            <w:tcW w:w="1685" w:type="dxa"/>
          </w:tcPr>
          <w:p w14:paraId="3CD98654" w14:textId="77777777" w:rsidR="00117E6F" w:rsidRDefault="00117E6F">
            <w:pPr>
              <w:pStyle w:val="TableParagraph"/>
              <w:rPr>
                <w:rFonts w:ascii="Times New Roman"/>
                <w:sz w:val="20"/>
              </w:rPr>
            </w:pPr>
          </w:p>
        </w:tc>
        <w:tc>
          <w:tcPr>
            <w:tcW w:w="1716" w:type="dxa"/>
          </w:tcPr>
          <w:p w14:paraId="00030A94" w14:textId="77777777" w:rsidR="00117E6F" w:rsidRDefault="00117E6F">
            <w:pPr>
              <w:pStyle w:val="TableParagraph"/>
              <w:rPr>
                <w:rFonts w:ascii="Times New Roman"/>
                <w:sz w:val="20"/>
              </w:rPr>
            </w:pPr>
          </w:p>
        </w:tc>
        <w:tc>
          <w:tcPr>
            <w:tcW w:w="1657" w:type="dxa"/>
          </w:tcPr>
          <w:p w14:paraId="0FB97CE0" w14:textId="77777777" w:rsidR="00117E6F" w:rsidRDefault="00117E6F">
            <w:pPr>
              <w:pStyle w:val="TableParagraph"/>
              <w:rPr>
                <w:rFonts w:ascii="Times New Roman"/>
                <w:sz w:val="20"/>
              </w:rPr>
            </w:pPr>
          </w:p>
        </w:tc>
        <w:tc>
          <w:tcPr>
            <w:tcW w:w="2259" w:type="dxa"/>
          </w:tcPr>
          <w:p w14:paraId="59F85E30" w14:textId="77777777" w:rsidR="00117E6F" w:rsidRDefault="00117E6F">
            <w:pPr>
              <w:pStyle w:val="TableParagraph"/>
              <w:rPr>
                <w:rFonts w:ascii="Times New Roman"/>
                <w:sz w:val="20"/>
              </w:rPr>
            </w:pPr>
          </w:p>
        </w:tc>
        <w:tc>
          <w:tcPr>
            <w:tcW w:w="3754" w:type="dxa"/>
          </w:tcPr>
          <w:p w14:paraId="284243AC" w14:textId="77777777" w:rsidR="00117E6F" w:rsidRDefault="00117E6F">
            <w:pPr>
              <w:pStyle w:val="TableParagraph"/>
              <w:rPr>
                <w:rFonts w:ascii="Times New Roman"/>
                <w:sz w:val="20"/>
              </w:rPr>
            </w:pPr>
          </w:p>
        </w:tc>
      </w:tr>
      <w:tr w:rsidR="00117E6F" w14:paraId="1025D5EF" w14:textId="77777777">
        <w:trPr>
          <w:trHeight w:val="510"/>
        </w:trPr>
        <w:tc>
          <w:tcPr>
            <w:tcW w:w="1685" w:type="dxa"/>
          </w:tcPr>
          <w:p w14:paraId="37AFA4B7" w14:textId="77777777" w:rsidR="00117E6F" w:rsidRDefault="00117E6F">
            <w:pPr>
              <w:pStyle w:val="TableParagraph"/>
              <w:rPr>
                <w:rFonts w:ascii="Times New Roman"/>
                <w:sz w:val="20"/>
              </w:rPr>
            </w:pPr>
          </w:p>
        </w:tc>
        <w:tc>
          <w:tcPr>
            <w:tcW w:w="1716" w:type="dxa"/>
          </w:tcPr>
          <w:p w14:paraId="684EC8B6" w14:textId="77777777" w:rsidR="00117E6F" w:rsidRDefault="00117E6F">
            <w:pPr>
              <w:pStyle w:val="TableParagraph"/>
              <w:rPr>
                <w:rFonts w:ascii="Times New Roman"/>
                <w:sz w:val="20"/>
              </w:rPr>
            </w:pPr>
          </w:p>
        </w:tc>
        <w:tc>
          <w:tcPr>
            <w:tcW w:w="1657" w:type="dxa"/>
          </w:tcPr>
          <w:p w14:paraId="3176CBDB" w14:textId="77777777" w:rsidR="00117E6F" w:rsidRDefault="00117E6F">
            <w:pPr>
              <w:pStyle w:val="TableParagraph"/>
              <w:rPr>
                <w:rFonts w:ascii="Times New Roman"/>
                <w:sz w:val="20"/>
              </w:rPr>
            </w:pPr>
          </w:p>
        </w:tc>
        <w:tc>
          <w:tcPr>
            <w:tcW w:w="2259" w:type="dxa"/>
          </w:tcPr>
          <w:p w14:paraId="35774CF4" w14:textId="77777777" w:rsidR="00117E6F" w:rsidRDefault="00117E6F">
            <w:pPr>
              <w:pStyle w:val="TableParagraph"/>
              <w:rPr>
                <w:rFonts w:ascii="Times New Roman"/>
                <w:sz w:val="20"/>
              </w:rPr>
            </w:pPr>
          </w:p>
        </w:tc>
        <w:tc>
          <w:tcPr>
            <w:tcW w:w="3754" w:type="dxa"/>
          </w:tcPr>
          <w:p w14:paraId="3CCFEF8D" w14:textId="77777777" w:rsidR="00117E6F" w:rsidRDefault="00117E6F">
            <w:pPr>
              <w:pStyle w:val="TableParagraph"/>
              <w:rPr>
                <w:rFonts w:ascii="Times New Roman"/>
                <w:sz w:val="20"/>
              </w:rPr>
            </w:pPr>
          </w:p>
        </w:tc>
      </w:tr>
      <w:tr w:rsidR="00117E6F" w14:paraId="07124F82" w14:textId="77777777">
        <w:trPr>
          <w:trHeight w:val="779"/>
        </w:trPr>
        <w:tc>
          <w:tcPr>
            <w:tcW w:w="7317" w:type="dxa"/>
            <w:gridSpan w:val="4"/>
          </w:tcPr>
          <w:p w14:paraId="168CDFE8" w14:textId="77777777" w:rsidR="00117E6F" w:rsidRDefault="00117E6F">
            <w:pPr>
              <w:pStyle w:val="TableParagraph"/>
              <w:spacing w:before="1"/>
              <w:rPr>
                <w:b/>
              </w:rPr>
            </w:pPr>
          </w:p>
          <w:p w14:paraId="357695F5" w14:textId="77777777" w:rsidR="00117E6F" w:rsidRDefault="00676E09">
            <w:pPr>
              <w:pStyle w:val="TableParagraph"/>
              <w:ind w:left="3330" w:right="3324"/>
              <w:jc w:val="center"/>
            </w:pPr>
            <w:r>
              <w:t>Totale</w:t>
            </w:r>
          </w:p>
        </w:tc>
        <w:tc>
          <w:tcPr>
            <w:tcW w:w="3754" w:type="dxa"/>
          </w:tcPr>
          <w:p w14:paraId="2163A735" w14:textId="77777777" w:rsidR="00117E6F" w:rsidRDefault="00117E6F">
            <w:pPr>
              <w:pStyle w:val="TableParagraph"/>
              <w:rPr>
                <w:rFonts w:ascii="Times New Roman"/>
                <w:sz w:val="20"/>
              </w:rPr>
            </w:pPr>
          </w:p>
        </w:tc>
      </w:tr>
    </w:tbl>
    <w:p w14:paraId="6480EAFE" w14:textId="77777777" w:rsidR="00117E6F" w:rsidRDefault="00117E6F">
      <w:pPr>
        <w:pStyle w:val="Corpotesto"/>
        <w:spacing w:before="10"/>
        <w:rPr>
          <w:b/>
          <w:sz w:val="23"/>
        </w:rPr>
      </w:pPr>
    </w:p>
    <w:p w14:paraId="40C3F807" w14:textId="1F1336D9" w:rsidR="00117E6F" w:rsidRDefault="00676E09">
      <w:pPr>
        <w:ind w:left="186" w:right="356"/>
        <w:jc w:val="both"/>
        <w:rPr>
          <w:sz w:val="18"/>
        </w:rPr>
      </w:pPr>
      <w:r>
        <w:rPr>
          <w:sz w:val="18"/>
        </w:rPr>
        <w:t xml:space="preserve">1)Il costo unitario orario è determinato sulla base degli stipendi percepiti mensilmente, desumibili dai libri paga (al lordo degli oneri contributivi ed assicurativi), per ciascuno dei nominativi di coloro che hanno operato nelle rispettive giornate indicate nel prospetto. (IL DETTAGLIO DI TALI SPESE </w:t>
      </w:r>
      <w:r w:rsidR="00196D9B">
        <w:rPr>
          <w:sz w:val="18"/>
        </w:rPr>
        <w:t>È</w:t>
      </w:r>
      <w:r>
        <w:rPr>
          <w:sz w:val="18"/>
        </w:rPr>
        <w:t xml:space="preserve"> DA SPECIFICARE NELLA RELAZIONE TECNICA)</w:t>
      </w:r>
    </w:p>
    <w:p w14:paraId="390EF1A5" w14:textId="77777777" w:rsidR="00117E6F" w:rsidRDefault="00117E6F">
      <w:pPr>
        <w:pStyle w:val="Corpotesto"/>
        <w:rPr>
          <w:sz w:val="20"/>
        </w:rPr>
      </w:pPr>
    </w:p>
    <w:p w14:paraId="0D591D43" w14:textId="116FF35D" w:rsidR="00117E6F" w:rsidRDefault="00676E09">
      <w:pPr>
        <w:ind w:left="186"/>
        <w:jc w:val="both"/>
      </w:pPr>
      <w:r>
        <w:rPr>
          <w:rFonts w:ascii="Times New Roman" w:hAnsi="Times New Roman"/>
          <w:b/>
          <w:sz w:val="24"/>
        </w:rPr>
        <w:t xml:space="preserve">TOTALE GENERALE </w:t>
      </w:r>
      <w:r>
        <w:rPr>
          <w:rFonts w:ascii="Times New Roman" w:hAnsi="Times New Roman"/>
          <w:sz w:val="20"/>
        </w:rPr>
        <w:t xml:space="preserve">(somma delle spese di cui ai punti A + B + C + </w:t>
      </w:r>
      <w:r w:rsidR="00196D9B">
        <w:rPr>
          <w:rFonts w:ascii="Times New Roman" w:hAnsi="Times New Roman"/>
          <w:sz w:val="20"/>
        </w:rPr>
        <w:t>D)</w:t>
      </w:r>
      <w:r>
        <w:rPr>
          <w:rFonts w:ascii="Times New Roman" w:hAnsi="Times New Roman"/>
          <w:sz w:val="20"/>
        </w:rPr>
        <w:t xml:space="preserve"> </w:t>
      </w:r>
      <w:r>
        <w:rPr>
          <w:b/>
          <w:sz w:val="24"/>
        </w:rPr>
        <w:t>€</w:t>
      </w:r>
      <w:r>
        <w:t>……………………………………</w:t>
      </w:r>
    </w:p>
    <w:p w14:paraId="2EC45068" w14:textId="77777777" w:rsidR="00117E6F" w:rsidRDefault="00117E6F">
      <w:pPr>
        <w:pStyle w:val="Corpotesto"/>
        <w:rPr>
          <w:sz w:val="20"/>
        </w:rPr>
      </w:pPr>
    </w:p>
    <w:p w14:paraId="3C4D810B" w14:textId="77777777" w:rsidR="00117E6F" w:rsidRDefault="00117E6F">
      <w:pPr>
        <w:pStyle w:val="Corpotesto"/>
        <w:rPr>
          <w:sz w:val="20"/>
        </w:rPr>
      </w:pPr>
    </w:p>
    <w:p w14:paraId="045C65FB" w14:textId="77777777" w:rsidR="00117E6F" w:rsidRDefault="00117E6F">
      <w:pPr>
        <w:pStyle w:val="Corpotesto"/>
        <w:spacing w:before="10"/>
        <w:rPr>
          <w:sz w:val="17"/>
        </w:rPr>
      </w:pPr>
    </w:p>
    <w:p w14:paraId="67C0FFA2" w14:textId="77777777" w:rsidR="00117E6F" w:rsidRDefault="00676E09">
      <w:pPr>
        <w:pStyle w:val="Titolo2"/>
        <w:tabs>
          <w:tab w:val="left" w:pos="2368"/>
          <w:tab w:val="left" w:pos="5520"/>
        </w:tabs>
        <w:spacing w:before="94"/>
        <w:ind w:left="186"/>
      </w:pPr>
      <w:r>
        <w:t>Data</w:t>
      </w:r>
      <w:r>
        <w:rPr>
          <w:u w:val="single"/>
        </w:rPr>
        <w:t xml:space="preserve"> </w:t>
      </w:r>
      <w:r>
        <w:rPr>
          <w:u w:val="single"/>
        </w:rPr>
        <w:tab/>
      </w:r>
      <w:r>
        <w:tab/>
        <w:t>Firma digitale del Legale</w:t>
      </w:r>
      <w:r>
        <w:rPr>
          <w:spacing w:val="-4"/>
        </w:rPr>
        <w:t xml:space="preserve"> </w:t>
      </w:r>
      <w:r>
        <w:t>Rappresentante</w:t>
      </w:r>
    </w:p>
    <w:p w14:paraId="721BE58E" w14:textId="77777777" w:rsidR="00117E6F" w:rsidRDefault="00676E09">
      <w:pPr>
        <w:pStyle w:val="Corpotesto"/>
        <w:spacing w:before="6"/>
        <w:rPr>
          <w:b/>
          <w:sz w:val="27"/>
        </w:rPr>
      </w:pPr>
      <w:r>
        <w:rPr>
          <w:noProof/>
          <w:lang w:bidi="ar-SA"/>
        </w:rPr>
        <mc:AlternateContent>
          <mc:Choice Requires="wps">
            <w:drawing>
              <wp:anchor distT="0" distB="0" distL="0" distR="0" simplePos="0" relativeHeight="251658240" behindDoc="1" locked="0" layoutInCell="1" allowOverlap="1" wp14:anchorId="2B40B173" wp14:editId="6BE45FC4">
                <wp:simplePos x="0" y="0"/>
                <wp:positionH relativeFrom="page">
                  <wp:posOffset>3333750</wp:posOffset>
                </wp:positionH>
                <wp:positionV relativeFrom="paragraph">
                  <wp:posOffset>230505</wp:posOffset>
                </wp:positionV>
                <wp:extent cx="349567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67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5BACA"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2.5pt,18.15pt" to="537.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h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" strokeweight=".24536mm">
                <w10:wrap type="topAndBottom" anchorx="page"/>
              </v:line>
            </w:pict>
          </mc:Fallback>
        </mc:AlternateContent>
      </w:r>
    </w:p>
    <w:sectPr w:rsidR="00117E6F">
      <w:pgSz w:w="11910" w:h="16840"/>
      <w:pgMar w:top="1040" w:right="20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61BD2"/>
    <w:multiLevelType w:val="hybridMultilevel"/>
    <w:tmpl w:val="FB9C308A"/>
    <w:lvl w:ilvl="0" w:tplc="A99E814C">
      <w:start w:val="1"/>
      <w:numFmt w:val="upperLetter"/>
      <w:lvlText w:val="%1)"/>
      <w:lvlJc w:val="left"/>
      <w:pPr>
        <w:ind w:left="481" w:hanging="295"/>
        <w:jc w:val="left"/>
      </w:pPr>
      <w:rPr>
        <w:rFonts w:ascii="Arial" w:eastAsia="Arial" w:hAnsi="Arial" w:cs="Arial" w:hint="default"/>
        <w:b/>
        <w:bCs/>
        <w:spacing w:val="-2"/>
        <w:w w:val="100"/>
        <w:sz w:val="22"/>
        <w:szCs w:val="22"/>
        <w:lang w:val="it-IT" w:eastAsia="it-IT" w:bidi="it-IT"/>
      </w:rPr>
    </w:lvl>
    <w:lvl w:ilvl="1" w:tplc="BE3A6B38">
      <w:numFmt w:val="bullet"/>
      <w:lvlText w:val="•"/>
      <w:lvlJc w:val="left"/>
      <w:pPr>
        <w:ind w:left="1564" w:hanging="295"/>
      </w:pPr>
      <w:rPr>
        <w:rFonts w:hint="default"/>
        <w:lang w:val="it-IT" w:eastAsia="it-IT" w:bidi="it-IT"/>
      </w:rPr>
    </w:lvl>
    <w:lvl w:ilvl="2" w:tplc="B4386E3C">
      <w:numFmt w:val="bullet"/>
      <w:lvlText w:val="•"/>
      <w:lvlJc w:val="left"/>
      <w:pPr>
        <w:ind w:left="2649" w:hanging="295"/>
      </w:pPr>
      <w:rPr>
        <w:rFonts w:hint="default"/>
        <w:lang w:val="it-IT" w:eastAsia="it-IT" w:bidi="it-IT"/>
      </w:rPr>
    </w:lvl>
    <w:lvl w:ilvl="3" w:tplc="71A66522">
      <w:numFmt w:val="bullet"/>
      <w:lvlText w:val="•"/>
      <w:lvlJc w:val="left"/>
      <w:pPr>
        <w:ind w:left="3733" w:hanging="295"/>
      </w:pPr>
      <w:rPr>
        <w:rFonts w:hint="default"/>
        <w:lang w:val="it-IT" w:eastAsia="it-IT" w:bidi="it-IT"/>
      </w:rPr>
    </w:lvl>
    <w:lvl w:ilvl="4" w:tplc="402439DA">
      <w:numFmt w:val="bullet"/>
      <w:lvlText w:val="•"/>
      <w:lvlJc w:val="left"/>
      <w:pPr>
        <w:ind w:left="4818" w:hanging="295"/>
      </w:pPr>
      <w:rPr>
        <w:rFonts w:hint="default"/>
        <w:lang w:val="it-IT" w:eastAsia="it-IT" w:bidi="it-IT"/>
      </w:rPr>
    </w:lvl>
    <w:lvl w:ilvl="5" w:tplc="A8DA460E">
      <w:numFmt w:val="bullet"/>
      <w:lvlText w:val="•"/>
      <w:lvlJc w:val="left"/>
      <w:pPr>
        <w:ind w:left="5903" w:hanging="295"/>
      </w:pPr>
      <w:rPr>
        <w:rFonts w:hint="default"/>
        <w:lang w:val="it-IT" w:eastAsia="it-IT" w:bidi="it-IT"/>
      </w:rPr>
    </w:lvl>
    <w:lvl w:ilvl="6" w:tplc="0CC4143C">
      <w:numFmt w:val="bullet"/>
      <w:lvlText w:val="•"/>
      <w:lvlJc w:val="left"/>
      <w:pPr>
        <w:ind w:left="6987" w:hanging="295"/>
      </w:pPr>
      <w:rPr>
        <w:rFonts w:hint="default"/>
        <w:lang w:val="it-IT" w:eastAsia="it-IT" w:bidi="it-IT"/>
      </w:rPr>
    </w:lvl>
    <w:lvl w:ilvl="7" w:tplc="91E21F6C">
      <w:numFmt w:val="bullet"/>
      <w:lvlText w:val="•"/>
      <w:lvlJc w:val="left"/>
      <w:pPr>
        <w:ind w:left="8072" w:hanging="295"/>
      </w:pPr>
      <w:rPr>
        <w:rFonts w:hint="default"/>
        <w:lang w:val="it-IT" w:eastAsia="it-IT" w:bidi="it-IT"/>
      </w:rPr>
    </w:lvl>
    <w:lvl w:ilvl="8" w:tplc="FB685076">
      <w:numFmt w:val="bullet"/>
      <w:lvlText w:val="•"/>
      <w:lvlJc w:val="left"/>
      <w:pPr>
        <w:ind w:left="9157" w:hanging="295"/>
      </w:pPr>
      <w:rPr>
        <w:rFonts w:hint="default"/>
        <w:lang w:val="it-IT" w:eastAsia="it-IT" w:bidi="it-IT"/>
      </w:rPr>
    </w:lvl>
  </w:abstractNum>
  <w:abstractNum w:abstractNumId="1" w15:restartNumberingAfterBreak="0">
    <w:nsid w:val="27BA3E90"/>
    <w:multiLevelType w:val="hybridMultilevel"/>
    <w:tmpl w:val="92125BF2"/>
    <w:lvl w:ilvl="0" w:tplc="A648A59A">
      <w:numFmt w:val="bullet"/>
      <w:lvlText w:val="-"/>
      <w:lvlJc w:val="left"/>
      <w:pPr>
        <w:ind w:left="906" w:hanging="360"/>
      </w:pPr>
      <w:rPr>
        <w:rFonts w:ascii="Times New Roman" w:eastAsia="Times New Roman" w:hAnsi="Times New Roman" w:cs="Times New Roman" w:hint="default"/>
        <w:w w:val="100"/>
        <w:sz w:val="22"/>
        <w:szCs w:val="22"/>
        <w:lang w:val="it-IT" w:eastAsia="it-IT" w:bidi="it-IT"/>
      </w:rPr>
    </w:lvl>
    <w:lvl w:ilvl="1" w:tplc="8D184278">
      <w:numFmt w:val="bullet"/>
      <w:lvlText w:val="•"/>
      <w:lvlJc w:val="left"/>
      <w:pPr>
        <w:ind w:left="1942" w:hanging="360"/>
      </w:pPr>
      <w:rPr>
        <w:rFonts w:hint="default"/>
        <w:lang w:val="it-IT" w:eastAsia="it-IT" w:bidi="it-IT"/>
      </w:rPr>
    </w:lvl>
    <w:lvl w:ilvl="2" w:tplc="5CD840A8">
      <w:numFmt w:val="bullet"/>
      <w:lvlText w:val="•"/>
      <w:lvlJc w:val="left"/>
      <w:pPr>
        <w:ind w:left="2985" w:hanging="360"/>
      </w:pPr>
      <w:rPr>
        <w:rFonts w:hint="default"/>
        <w:lang w:val="it-IT" w:eastAsia="it-IT" w:bidi="it-IT"/>
      </w:rPr>
    </w:lvl>
    <w:lvl w:ilvl="3" w:tplc="C478E424">
      <w:numFmt w:val="bullet"/>
      <w:lvlText w:val="•"/>
      <w:lvlJc w:val="left"/>
      <w:pPr>
        <w:ind w:left="4027" w:hanging="360"/>
      </w:pPr>
      <w:rPr>
        <w:rFonts w:hint="default"/>
        <w:lang w:val="it-IT" w:eastAsia="it-IT" w:bidi="it-IT"/>
      </w:rPr>
    </w:lvl>
    <w:lvl w:ilvl="4" w:tplc="CAF483F6">
      <w:numFmt w:val="bullet"/>
      <w:lvlText w:val="•"/>
      <w:lvlJc w:val="left"/>
      <w:pPr>
        <w:ind w:left="5070" w:hanging="360"/>
      </w:pPr>
      <w:rPr>
        <w:rFonts w:hint="default"/>
        <w:lang w:val="it-IT" w:eastAsia="it-IT" w:bidi="it-IT"/>
      </w:rPr>
    </w:lvl>
    <w:lvl w:ilvl="5" w:tplc="0DC0C0FA">
      <w:numFmt w:val="bullet"/>
      <w:lvlText w:val="•"/>
      <w:lvlJc w:val="left"/>
      <w:pPr>
        <w:ind w:left="6113" w:hanging="360"/>
      </w:pPr>
      <w:rPr>
        <w:rFonts w:hint="default"/>
        <w:lang w:val="it-IT" w:eastAsia="it-IT" w:bidi="it-IT"/>
      </w:rPr>
    </w:lvl>
    <w:lvl w:ilvl="6" w:tplc="E1424A3A">
      <w:numFmt w:val="bullet"/>
      <w:lvlText w:val="•"/>
      <w:lvlJc w:val="left"/>
      <w:pPr>
        <w:ind w:left="7155" w:hanging="360"/>
      </w:pPr>
      <w:rPr>
        <w:rFonts w:hint="default"/>
        <w:lang w:val="it-IT" w:eastAsia="it-IT" w:bidi="it-IT"/>
      </w:rPr>
    </w:lvl>
    <w:lvl w:ilvl="7" w:tplc="1DA800AA">
      <w:numFmt w:val="bullet"/>
      <w:lvlText w:val="•"/>
      <w:lvlJc w:val="left"/>
      <w:pPr>
        <w:ind w:left="8198" w:hanging="360"/>
      </w:pPr>
      <w:rPr>
        <w:rFonts w:hint="default"/>
        <w:lang w:val="it-IT" w:eastAsia="it-IT" w:bidi="it-IT"/>
      </w:rPr>
    </w:lvl>
    <w:lvl w:ilvl="8" w:tplc="E870BDA4">
      <w:numFmt w:val="bullet"/>
      <w:lvlText w:val="•"/>
      <w:lvlJc w:val="left"/>
      <w:pPr>
        <w:ind w:left="9241" w:hanging="360"/>
      </w:pPr>
      <w:rPr>
        <w:rFonts w:hint="default"/>
        <w:lang w:val="it-IT" w:eastAsia="it-IT" w:bidi="it-IT"/>
      </w:rPr>
    </w:lvl>
  </w:abstractNum>
  <w:num w:numId="1" w16cid:durableId="838615841">
    <w:abstractNumId w:val="0"/>
  </w:num>
  <w:num w:numId="2" w16cid:durableId="165826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E6F"/>
    <w:rsid w:val="00117E6F"/>
    <w:rsid w:val="00196D9B"/>
    <w:rsid w:val="00492B1F"/>
    <w:rsid w:val="00676E09"/>
    <w:rsid w:val="009C092E"/>
    <w:rsid w:val="00AC2E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E915"/>
  <w15:docId w15:val="{B3D67E81-E68E-40C1-86EF-44215DA2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2637"/>
      <w:outlineLvl w:val="0"/>
    </w:pPr>
    <w:rPr>
      <w:b/>
      <w:bCs/>
      <w:sz w:val="24"/>
      <w:szCs w:val="24"/>
    </w:rPr>
  </w:style>
  <w:style w:type="paragraph" w:styleId="Titolo2">
    <w:name w:val="heading 2"/>
    <w:basedOn w:val="Normale"/>
    <w:uiPriority w:val="1"/>
    <w:qFormat/>
    <w:pPr>
      <w:ind w:left="481"/>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906"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412</Words>
  <Characters>2353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Poli</dc:creator>
  <cp:lastModifiedBy>Poli Davide</cp:lastModifiedBy>
  <cp:revision>5</cp:revision>
  <dcterms:created xsi:type="dcterms:W3CDTF">2020-10-26T09:57:00Z</dcterms:created>
  <dcterms:modified xsi:type="dcterms:W3CDTF">2024-10-21T10:08:00Z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2020-10-26T00:00:00Z</vt:filetime>
  </property>
</Properties>
</file>