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70" w:rsidRPr="004D7A70" w:rsidRDefault="004D7A70" w:rsidP="004D7A70">
      <w:pPr>
        <w:spacing w:before="120" w:after="0" w:line="240" w:lineRule="auto"/>
        <w:rPr>
          <w:rFonts w:ascii="Calibri" w:eastAsia="Times New Roman" w:hAnsi="Calibri" w:cs="Arial"/>
          <w:b/>
          <w:snapToGrid w:val="0"/>
          <w:sz w:val="28"/>
          <w:szCs w:val="24"/>
          <w:lang w:eastAsia="it-IT"/>
        </w:rPr>
      </w:pPr>
    </w:p>
    <w:p w:rsidR="004D7A70" w:rsidRDefault="00367C27" w:rsidP="004D7A70">
      <w:pPr>
        <w:spacing w:after="0" w:line="240" w:lineRule="auto"/>
        <w:jc w:val="center"/>
        <w:rPr>
          <w:rFonts w:ascii="Cambria" w:eastAsia="Times New Roman" w:hAnsi="Cambria" w:cs="Arial"/>
          <w:b/>
          <w:color w:val="7F7F7F"/>
          <w:sz w:val="36"/>
          <w:szCs w:val="24"/>
          <w:lang w:eastAsia="it-IT"/>
        </w:rPr>
      </w:pPr>
      <w:r>
        <w:rPr>
          <w:noProof/>
          <w:lang w:eastAsia="it-IT"/>
        </w:rPr>
        <w:drawing>
          <wp:inline distT="0" distB="0" distL="0" distR="0" wp14:anchorId="5D264C72" wp14:editId="214F9299">
            <wp:extent cx="5667375" cy="1216025"/>
            <wp:effectExtent l="0" t="0" r="9525" b="3175"/>
            <wp:docPr id="1" name="Immagine 1" descr="logo-regione-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emilia-romag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7375" cy="1216025"/>
                    </a:xfrm>
                    <a:prstGeom prst="rect">
                      <a:avLst/>
                    </a:prstGeom>
                    <a:noFill/>
                    <a:ln>
                      <a:noFill/>
                    </a:ln>
                  </pic:spPr>
                </pic:pic>
              </a:graphicData>
            </a:graphic>
          </wp:inline>
        </w:drawing>
      </w:r>
    </w:p>
    <w:p w:rsidR="00AE4B07" w:rsidRPr="00AE4B07" w:rsidRDefault="00223594" w:rsidP="00AE4B07">
      <w:pPr>
        <w:spacing w:after="0" w:line="240" w:lineRule="auto"/>
        <w:jc w:val="center"/>
        <w:rPr>
          <w:rFonts w:ascii="Cambria" w:eastAsia="Times New Roman" w:hAnsi="Cambria" w:cs="Arial"/>
          <w:b/>
          <w:color w:val="7F7F7F"/>
          <w:sz w:val="36"/>
          <w:szCs w:val="36"/>
          <w:lang w:eastAsia="it-IT"/>
        </w:rPr>
      </w:pPr>
      <w:r w:rsidRPr="00942EB3">
        <w:rPr>
          <w:rFonts w:ascii="Cambria" w:eastAsia="Times New Roman" w:hAnsi="Cambria" w:cs="Arial"/>
          <w:b/>
          <w:color w:val="7F7F7F"/>
          <w:sz w:val="36"/>
          <w:szCs w:val="36"/>
          <w:lang w:eastAsia="it-IT"/>
        </w:rPr>
        <w:t xml:space="preserve">BANDO </w:t>
      </w:r>
      <w:r w:rsidR="00AE4B07" w:rsidRPr="00AE4B07">
        <w:rPr>
          <w:rFonts w:ascii="Cambria" w:eastAsia="Times New Roman" w:hAnsi="Cambria" w:cs="Arial"/>
          <w:b/>
          <w:color w:val="7F7F7F"/>
          <w:sz w:val="36"/>
          <w:szCs w:val="36"/>
          <w:lang w:eastAsia="it-IT"/>
        </w:rPr>
        <w:t>PER LA PROMOZIONE DI PROGETTI DI</w:t>
      </w:r>
    </w:p>
    <w:p w:rsidR="00AE4B07" w:rsidRDefault="00AE4B07" w:rsidP="00AE4B07">
      <w:pPr>
        <w:spacing w:after="0" w:line="240" w:lineRule="auto"/>
        <w:jc w:val="center"/>
        <w:rPr>
          <w:rFonts w:ascii="Cambria" w:eastAsia="Times New Roman" w:hAnsi="Cambria" w:cs="Arial"/>
          <w:b/>
          <w:color w:val="7F7F7F"/>
          <w:sz w:val="36"/>
          <w:szCs w:val="36"/>
          <w:lang w:eastAsia="it-IT"/>
        </w:rPr>
      </w:pPr>
      <w:r w:rsidRPr="00AE4B07">
        <w:rPr>
          <w:rFonts w:ascii="Cambria" w:eastAsia="Times New Roman" w:hAnsi="Cambria" w:cs="Arial"/>
          <w:b/>
          <w:color w:val="7F7F7F"/>
          <w:sz w:val="36"/>
          <w:szCs w:val="36"/>
          <w:lang w:eastAsia="it-IT"/>
        </w:rPr>
        <w:t>INVESTIMENTO IN ATTUAZIONE DELL'ART.6.</w:t>
      </w:r>
    </w:p>
    <w:p w:rsidR="00223594" w:rsidRPr="00942EB3" w:rsidRDefault="00223594" w:rsidP="00223594">
      <w:pPr>
        <w:spacing w:after="0" w:line="240" w:lineRule="auto"/>
        <w:jc w:val="center"/>
        <w:rPr>
          <w:rFonts w:ascii="Cambria" w:eastAsia="Times New Roman" w:hAnsi="Cambria" w:cs="Arial"/>
          <w:b/>
          <w:color w:val="7F7F7F"/>
          <w:sz w:val="36"/>
          <w:szCs w:val="36"/>
          <w:lang w:eastAsia="it-IT"/>
        </w:rPr>
      </w:pPr>
      <w:r>
        <w:rPr>
          <w:rFonts w:ascii="Cambria" w:eastAsia="Times New Roman" w:hAnsi="Cambria" w:cs="Arial"/>
          <w:b/>
          <w:color w:val="7F7F7F"/>
          <w:sz w:val="36"/>
          <w:szCs w:val="36"/>
          <w:lang w:eastAsia="it-IT"/>
        </w:rPr>
        <w:t xml:space="preserve">- </w:t>
      </w:r>
      <w:r w:rsidRPr="00942EB3">
        <w:rPr>
          <w:rFonts w:ascii="Cambria" w:eastAsia="Times New Roman" w:hAnsi="Cambria" w:cs="Arial"/>
          <w:b/>
          <w:color w:val="7F7F7F"/>
          <w:sz w:val="36"/>
          <w:szCs w:val="36"/>
          <w:lang w:eastAsia="it-IT"/>
        </w:rPr>
        <w:t>LR 14 /2014</w:t>
      </w:r>
    </w:p>
    <w:p w:rsidR="004D7A70" w:rsidRDefault="004D7A70" w:rsidP="004D7A70">
      <w:pPr>
        <w:spacing w:after="0" w:line="240" w:lineRule="auto"/>
        <w:jc w:val="center"/>
        <w:rPr>
          <w:rFonts w:ascii="Cambria" w:eastAsia="Times New Roman" w:hAnsi="Cambria" w:cs="Arial"/>
          <w:b/>
          <w:dstrike/>
          <w:color w:val="7F7F7F"/>
          <w:sz w:val="28"/>
          <w:szCs w:val="24"/>
          <w:lang w:eastAsia="it-IT"/>
        </w:rPr>
      </w:pPr>
    </w:p>
    <w:p w:rsidR="00AE4B07" w:rsidRPr="0012168F" w:rsidRDefault="00AE4B07" w:rsidP="00AE4B07">
      <w:pPr>
        <w:spacing w:after="0" w:line="240" w:lineRule="auto"/>
        <w:jc w:val="center"/>
        <w:rPr>
          <w:rFonts w:ascii="Arial" w:eastAsia="Times New Roman" w:hAnsi="Arial" w:cs="Arial"/>
          <w:b/>
          <w:i/>
          <w:snapToGrid w:val="0"/>
          <w:sz w:val="24"/>
          <w:szCs w:val="24"/>
          <w:u w:val="single"/>
          <w:lang w:eastAsia="it-IT"/>
        </w:rPr>
      </w:pPr>
      <w:r w:rsidRPr="0012168F">
        <w:rPr>
          <w:rFonts w:ascii="Arial" w:hAnsi="Arial" w:cs="Arial"/>
          <w:b/>
          <w:bCs/>
          <w:sz w:val="24"/>
          <w:szCs w:val="24"/>
          <w:u w:val="single"/>
        </w:rPr>
        <w:t>-PARTE III: Istruttoria e Valutazione dei singoli progetti (Fase 2)</w:t>
      </w:r>
    </w:p>
    <w:p w:rsidR="00742C0B" w:rsidRPr="005536E6" w:rsidRDefault="00742C0B" w:rsidP="004D7A70">
      <w:pPr>
        <w:spacing w:after="0" w:line="240" w:lineRule="auto"/>
        <w:jc w:val="center"/>
        <w:rPr>
          <w:rFonts w:ascii="Cambria" w:eastAsia="Times New Roman" w:hAnsi="Cambria" w:cs="Arial"/>
          <w:b/>
          <w:dstrike/>
          <w:color w:val="7F7F7F"/>
          <w:sz w:val="28"/>
          <w:szCs w:val="24"/>
          <w:lang w:eastAsia="it-IT"/>
        </w:rPr>
      </w:pPr>
    </w:p>
    <w:p w:rsidR="005536E6" w:rsidRDefault="005536E6" w:rsidP="004D7A70">
      <w:pPr>
        <w:spacing w:after="0" w:line="240" w:lineRule="auto"/>
        <w:jc w:val="center"/>
        <w:rPr>
          <w:rFonts w:ascii="Arial" w:eastAsia="Times New Roman" w:hAnsi="Arial" w:cs="Arial"/>
          <w:b/>
          <w:i/>
          <w:snapToGrid w:val="0"/>
          <w:sz w:val="24"/>
          <w:szCs w:val="24"/>
          <w:lang w:eastAsia="it-IT"/>
        </w:rPr>
      </w:pPr>
      <w:r>
        <w:rPr>
          <w:rFonts w:ascii="Arial" w:eastAsia="Times New Roman" w:hAnsi="Arial" w:cs="Arial"/>
          <w:b/>
          <w:i/>
          <w:snapToGrid w:val="0"/>
          <w:sz w:val="24"/>
          <w:szCs w:val="24"/>
          <w:lang w:eastAsia="it-IT"/>
        </w:rPr>
        <w:t>D</w:t>
      </w:r>
      <w:r w:rsidRPr="005536E6">
        <w:rPr>
          <w:rFonts w:ascii="Arial" w:eastAsia="Times New Roman" w:hAnsi="Arial" w:cs="Arial"/>
          <w:b/>
          <w:i/>
          <w:snapToGrid w:val="0"/>
          <w:sz w:val="24"/>
          <w:szCs w:val="24"/>
          <w:lang w:eastAsia="it-IT"/>
        </w:rPr>
        <w:t xml:space="preserve">ICHIARAZIONE </w:t>
      </w:r>
    </w:p>
    <w:p w:rsidR="004D7A70" w:rsidRDefault="00257B47" w:rsidP="004D7A70">
      <w:pPr>
        <w:spacing w:after="0" w:line="240" w:lineRule="auto"/>
        <w:jc w:val="center"/>
        <w:rPr>
          <w:rFonts w:ascii="Arial" w:eastAsia="Times New Roman" w:hAnsi="Arial" w:cs="Arial"/>
          <w:b/>
          <w:i/>
          <w:snapToGrid w:val="0"/>
          <w:sz w:val="24"/>
          <w:szCs w:val="24"/>
          <w:lang w:eastAsia="it-IT"/>
        </w:rPr>
      </w:pPr>
      <w:r>
        <w:rPr>
          <w:rFonts w:ascii="Arial" w:eastAsia="Times New Roman" w:hAnsi="Arial" w:cs="Arial"/>
          <w:b/>
          <w:i/>
          <w:snapToGrid w:val="0"/>
          <w:sz w:val="24"/>
          <w:szCs w:val="24"/>
          <w:lang w:eastAsia="it-IT"/>
        </w:rPr>
        <w:t xml:space="preserve">REALIZZAZIONE DELL’INVESTIMENTO </w:t>
      </w:r>
      <w:r w:rsidR="004D7A70">
        <w:rPr>
          <w:rFonts w:ascii="Arial" w:eastAsia="Times New Roman" w:hAnsi="Arial" w:cs="Arial"/>
          <w:b/>
          <w:i/>
          <w:snapToGrid w:val="0"/>
          <w:sz w:val="24"/>
          <w:szCs w:val="24"/>
          <w:lang w:eastAsia="it-IT"/>
        </w:rPr>
        <w:t>PER L’ACCESSO ALL’ACCORDO</w:t>
      </w:r>
      <w:r w:rsidR="006C20B9">
        <w:rPr>
          <w:rFonts w:ascii="Arial" w:eastAsia="Times New Roman" w:hAnsi="Arial" w:cs="Arial"/>
          <w:b/>
          <w:i/>
          <w:snapToGrid w:val="0"/>
          <w:sz w:val="24"/>
          <w:szCs w:val="24"/>
          <w:lang w:eastAsia="it-IT"/>
        </w:rPr>
        <w:t xml:space="preserve"> REGIONALE DI INSEDIAMENTO E SVILUPPO (ARIS) </w:t>
      </w:r>
    </w:p>
    <w:p w:rsidR="004D7A70" w:rsidRPr="004D7A70" w:rsidRDefault="004D7A70" w:rsidP="004D7A70">
      <w:pPr>
        <w:spacing w:after="0" w:line="240" w:lineRule="auto"/>
        <w:rPr>
          <w:rFonts w:ascii="Calibri" w:eastAsia="Times New Roman" w:hAnsi="Calibri" w:cs="Arial"/>
          <w:b/>
          <w:i/>
          <w:snapToGrid w:val="0"/>
          <w:sz w:val="24"/>
          <w:szCs w:val="24"/>
          <w:lang w:eastAsia="it-IT"/>
        </w:rPr>
      </w:pPr>
    </w:p>
    <w:p w:rsidR="00B311C6" w:rsidRPr="0017520E" w:rsidRDefault="00742C0B" w:rsidP="00F702D4">
      <w:pPr>
        <w:pStyle w:val="NormaleWeb"/>
        <w:suppressAutoHyphens/>
        <w:spacing w:before="0" w:beforeAutospacing="0" w:after="57" w:afterAutospacing="0" w:line="200" w:lineRule="atLeast"/>
        <w:jc w:val="both"/>
        <w:rPr>
          <w:rFonts w:ascii="Calibri" w:eastAsia="Calibri" w:hAnsi="Calibri" w:cs="Calibri"/>
          <w:color w:val="auto"/>
          <w:sz w:val="22"/>
          <w:szCs w:val="22"/>
          <w:u w:val="single"/>
        </w:rPr>
      </w:pPr>
      <w:r w:rsidRPr="0017520E">
        <w:rPr>
          <w:rFonts w:ascii="Calibri" w:eastAsia="Calibri" w:hAnsi="Calibri" w:cs="Calibri"/>
          <w:color w:val="auto"/>
          <w:sz w:val="22"/>
          <w:szCs w:val="22"/>
          <w:u w:val="single"/>
        </w:rPr>
        <w:t xml:space="preserve">I dati relativamente all’anagrafica dell’azienda devono corrispondere esattamente a quelli indicati nella domanda della FASE I </w:t>
      </w:r>
    </w:p>
    <w:p w:rsidR="00B311C6" w:rsidRPr="005536E6" w:rsidRDefault="00B311C6" w:rsidP="00F702D4">
      <w:pPr>
        <w:pStyle w:val="NormaleWeb"/>
        <w:suppressAutoHyphens/>
        <w:spacing w:before="0" w:beforeAutospacing="0" w:after="57" w:afterAutospacing="0" w:line="200" w:lineRule="atLeast"/>
        <w:jc w:val="both"/>
        <w:rPr>
          <w:rFonts w:ascii="Calibri" w:eastAsia="Calibri" w:hAnsi="Calibri" w:cs="Calibri"/>
          <w:strike/>
          <w:color w:val="auto"/>
          <w:sz w:val="22"/>
          <w:szCs w:val="22"/>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900"/>
        <w:gridCol w:w="2520"/>
        <w:gridCol w:w="360"/>
        <w:gridCol w:w="1260"/>
        <w:gridCol w:w="1260"/>
        <w:gridCol w:w="2520"/>
      </w:tblGrid>
      <w:tr w:rsidR="00E22F26" w:rsidRPr="00D50B24" w:rsidTr="004A4A11">
        <w:trPr>
          <w:cantSplit/>
        </w:trPr>
        <w:tc>
          <w:tcPr>
            <w:tcW w:w="1870" w:type="dxa"/>
            <w:gridSpan w:val="2"/>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b/>
                <w:bCs/>
                <w:lang w:eastAsia="it-IT"/>
              </w:rPr>
            </w:pPr>
            <w:r w:rsidRPr="00D50B24">
              <w:rPr>
                <w:rFonts w:eastAsia="Times New Roman" w:cs="Arial"/>
                <w:b/>
                <w:bCs/>
                <w:lang w:eastAsia="it-IT"/>
              </w:rPr>
              <w:t>Il/la sottoscritto/a</w:t>
            </w:r>
          </w:p>
        </w:tc>
        <w:tc>
          <w:tcPr>
            <w:tcW w:w="7920" w:type="dxa"/>
            <w:gridSpan w:val="5"/>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b/>
                <w:bCs/>
                <w:lang w:eastAsia="it-IT"/>
              </w:rPr>
            </w:pPr>
          </w:p>
        </w:tc>
      </w:tr>
      <w:tr w:rsidR="00E22F26" w:rsidRPr="00D50B24" w:rsidTr="004A4A11">
        <w:trPr>
          <w:cantSplit/>
        </w:trPr>
        <w:tc>
          <w:tcPr>
            <w:tcW w:w="970"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r w:rsidRPr="00D50B24">
              <w:rPr>
                <w:rFonts w:eastAsia="Times New Roman" w:cs="Arial"/>
                <w:lang w:eastAsia="it-IT"/>
              </w:rPr>
              <w:t>Nato/a a</w:t>
            </w:r>
          </w:p>
        </w:tc>
        <w:tc>
          <w:tcPr>
            <w:tcW w:w="3420" w:type="dxa"/>
            <w:gridSpan w:val="2"/>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r w:rsidRPr="00D50B24">
              <w:rPr>
                <w:rFonts w:eastAsia="Times New Roman" w:cs="Arial"/>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r w:rsidRPr="00D50B24">
              <w:rPr>
                <w:rFonts w:eastAsia="Times New Roman" w:cs="Arial"/>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p>
        </w:tc>
      </w:tr>
    </w:tbl>
    <w:p w:rsidR="00E22F26" w:rsidRPr="00D50B24" w:rsidRDefault="00E22F26" w:rsidP="00E22F26">
      <w:pPr>
        <w:spacing w:after="0" w:line="240" w:lineRule="auto"/>
        <w:jc w:val="center"/>
        <w:rPr>
          <w:rFonts w:eastAsia="Times New Roman" w:cs="Arial"/>
          <w:b/>
          <w:snapToGrid w:val="0"/>
          <w:u w:val="single"/>
          <w:lang w:eastAsia="it-IT"/>
        </w:rPr>
      </w:pPr>
    </w:p>
    <w:p w:rsidR="00E22F26" w:rsidRPr="00D50B24" w:rsidRDefault="00E22F26" w:rsidP="00E22F26">
      <w:pPr>
        <w:spacing w:after="120" w:line="240" w:lineRule="auto"/>
        <w:rPr>
          <w:rFonts w:eastAsia="Times New Roman" w:cs="Times New Roman"/>
          <w:lang w:eastAsia="it-IT"/>
        </w:rPr>
      </w:pPr>
      <w:r w:rsidRPr="00D50B24">
        <w:rPr>
          <w:rFonts w:eastAsia="Times New Roman" w:cs="Times New Roman"/>
          <w:lang w:eastAsia="it-IT"/>
        </w:rPr>
        <w:t xml:space="preserve">in qualità di rappresentante legale dell’impresa </w:t>
      </w:r>
      <w:r w:rsidRPr="00D1081A">
        <w:rPr>
          <w:rFonts w:eastAsia="Times New Roman" w:cs="Times New Roman"/>
          <w:lang w:eastAsia="it-IT"/>
        </w:rPr>
        <w:t>(</w:t>
      </w:r>
      <w:r w:rsidRPr="00D1081A">
        <w:rPr>
          <w:rFonts w:ascii="Calibri" w:eastAsia="Times New Roman" w:hAnsi="Calibri" w:cs="Arial"/>
          <w:lang w:eastAsia="it-IT"/>
        </w:rPr>
        <w:t>o procuratore speciale)</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2699"/>
        <w:gridCol w:w="1620"/>
        <w:gridCol w:w="900"/>
        <w:gridCol w:w="1620"/>
        <w:gridCol w:w="1260"/>
      </w:tblGrid>
      <w:tr w:rsidR="00E22F26" w:rsidRPr="00D50B24" w:rsidTr="004A4A11">
        <w:tc>
          <w:tcPr>
            <w:tcW w:w="1691"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outlineLvl w:val="6"/>
              <w:rPr>
                <w:rFonts w:eastAsia="Times New Roman" w:cs="Times New Roman"/>
                <w:lang w:eastAsia="it-IT"/>
              </w:rPr>
            </w:pPr>
            <w:r w:rsidRPr="00D50B24">
              <w:rPr>
                <w:rFonts w:eastAsia="Times New Roman" w:cs="Times New Roman"/>
                <w:lang w:eastAsia="it-IT"/>
              </w:rPr>
              <w:t>Ragione sociale</w:t>
            </w:r>
          </w:p>
        </w:tc>
        <w:tc>
          <w:tcPr>
            <w:tcW w:w="521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E22F26" w:rsidRPr="00D50B24" w:rsidRDefault="00E22F26" w:rsidP="004A4A11">
            <w:pPr>
              <w:spacing w:before="60" w:after="60" w:line="240" w:lineRule="auto"/>
              <w:outlineLvl w:val="6"/>
              <w:rPr>
                <w:rFonts w:eastAsia="Times New Roman" w:cs="Times New Roman"/>
                <w:bCs/>
                <w:lang w:eastAsia="it-IT"/>
              </w:rPr>
            </w:pPr>
          </w:p>
        </w:tc>
        <w:tc>
          <w:tcPr>
            <w:tcW w:w="1620" w:type="dxa"/>
            <w:tcBorders>
              <w:top w:val="dotted" w:sz="4" w:space="0" w:color="auto"/>
              <w:left w:val="dotted" w:sz="4" w:space="0" w:color="auto"/>
              <w:bottom w:val="dotted" w:sz="4" w:space="0" w:color="auto"/>
              <w:right w:val="dotted" w:sz="4" w:space="0" w:color="auto"/>
            </w:tcBorders>
            <w:shd w:val="clear" w:color="auto" w:fill="FFFFFF"/>
            <w:vAlign w:val="center"/>
          </w:tcPr>
          <w:p w:rsidR="00E22F26" w:rsidRPr="00D50B24" w:rsidRDefault="00E22F26" w:rsidP="004A4A11">
            <w:pPr>
              <w:spacing w:before="60" w:after="60" w:line="240" w:lineRule="auto"/>
              <w:outlineLvl w:val="6"/>
              <w:rPr>
                <w:rFonts w:eastAsia="Times New Roman" w:cs="Times New Roman"/>
                <w:b/>
                <w:lang w:eastAsia="it-IT"/>
              </w:rPr>
            </w:pPr>
            <w:r w:rsidRPr="00D50B24">
              <w:rPr>
                <w:rFonts w:eastAsia="Times New Roman" w:cs="Times New Roman"/>
                <w:bCs/>
                <w:lang w:eastAsia="it-IT"/>
              </w:rPr>
              <w:t>Forma giuridica</w:t>
            </w:r>
          </w:p>
        </w:tc>
        <w:tc>
          <w:tcPr>
            <w:tcW w:w="1260" w:type="dxa"/>
            <w:tcBorders>
              <w:top w:val="dotted" w:sz="4" w:space="0" w:color="auto"/>
              <w:left w:val="dotted" w:sz="4" w:space="0" w:color="auto"/>
              <w:bottom w:val="dotted" w:sz="4" w:space="0" w:color="auto"/>
              <w:right w:val="dotted" w:sz="4" w:space="0" w:color="auto"/>
            </w:tcBorders>
            <w:shd w:val="clear" w:color="auto" w:fill="FFFFFF"/>
            <w:vAlign w:val="center"/>
          </w:tcPr>
          <w:p w:rsidR="00E22F26" w:rsidRPr="00D50B24" w:rsidRDefault="00E22F26" w:rsidP="004A4A11">
            <w:pPr>
              <w:spacing w:before="60" w:after="60" w:line="240" w:lineRule="auto"/>
              <w:outlineLvl w:val="6"/>
              <w:rPr>
                <w:rFonts w:eastAsia="Times New Roman" w:cs="Times New Roman"/>
                <w:bCs/>
                <w:lang w:eastAsia="it-IT"/>
              </w:rPr>
            </w:pPr>
          </w:p>
        </w:tc>
      </w:tr>
      <w:tr w:rsidR="00E22F26" w:rsidRPr="00D50B24" w:rsidTr="004A4A11">
        <w:trPr>
          <w:cantSplit/>
        </w:trPr>
        <w:tc>
          <w:tcPr>
            <w:tcW w:w="1691"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r w:rsidRPr="00D50B24">
              <w:rPr>
                <w:rFonts w:eastAsia="Times New Roman" w:cs="Arial"/>
                <w:lang w:eastAsia="it-IT"/>
              </w:rPr>
              <w:t>Codice fiscale</w:t>
            </w:r>
          </w:p>
        </w:tc>
        <w:tc>
          <w:tcPr>
            <w:tcW w:w="2699"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p>
        </w:tc>
        <w:tc>
          <w:tcPr>
            <w:tcW w:w="1620"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r w:rsidRPr="00D50B24">
              <w:rPr>
                <w:rFonts w:eastAsia="Times New Roman" w:cs="Arial"/>
                <w:lang w:eastAsia="it-IT"/>
              </w:rPr>
              <w:t>Partita IVA</w:t>
            </w:r>
          </w:p>
        </w:tc>
        <w:tc>
          <w:tcPr>
            <w:tcW w:w="3780" w:type="dxa"/>
            <w:gridSpan w:val="3"/>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p>
        </w:tc>
      </w:tr>
    </w:tbl>
    <w:p w:rsidR="00E22F26" w:rsidRDefault="00E22F26" w:rsidP="00E22F26">
      <w:pPr>
        <w:spacing w:after="0" w:line="240" w:lineRule="auto"/>
        <w:rPr>
          <w:rFonts w:eastAsia="Times New Roman" w:cs="Arial"/>
          <w:b/>
          <w:bCs/>
          <w:lang w:eastAsia="it-IT"/>
        </w:rPr>
      </w:pPr>
    </w:p>
    <w:p w:rsidR="00E22F26" w:rsidRPr="00D50B24" w:rsidRDefault="00E22F26" w:rsidP="00E22F26">
      <w:pPr>
        <w:spacing w:after="0" w:line="240" w:lineRule="auto"/>
        <w:rPr>
          <w:rFonts w:eastAsia="Times New Roman" w:cs="Arial"/>
          <w:b/>
          <w:bCs/>
          <w:lang w:eastAsia="it-IT"/>
        </w:rPr>
      </w:pPr>
      <w:r w:rsidRPr="00D50B24">
        <w:rPr>
          <w:rFonts w:eastAsia="Times New Roman" w:cs="Arial"/>
          <w:b/>
          <w:bCs/>
          <w:lang w:eastAsia="it-IT"/>
        </w:rPr>
        <w:t>SEDE LEGALE</w:t>
      </w:r>
      <w:r w:rsidRPr="00D50B24">
        <w:rPr>
          <w:rFonts w:eastAsia="Times New Roman" w:cs="Arial"/>
          <w:vertAlign w:val="superscript"/>
          <w:lang w:eastAsia="it-IT"/>
        </w:rPr>
        <w:footnoteReference w:id="1"/>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461"/>
        <w:gridCol w:w="1417"/>
        <w:gridCol w:w="3242"/>
        <w:gridCol w:w="900"/>
        <w:gridCol w:w="900"/>
      </w:tblGrid>
      <w:tr w:rsidR="00E22F26" w:rsidRPr="00D50B24" w:rsidTr="004A4A11">
        <w:trPr>
          <w:cantSplit/>
        </w:trPr>
        <w:tc>
          <w:tcPr>
            <w:tcW w:w="790"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r w:rsidRPr="00D50B24">
              <w:rPr>
                <w:rFonts w:eastAsia="Times New Roman" w:cs="Arial"/>
                <w:lang w:eastAsia="it-IT"/>
              </w:rPr>
              <w:t>Via</w:t>
            </w:r>
          </w:p>
        </w:tc>
        <w:tc>
          <w:tcPr>
            <w:tcW w:w="9000" w:type="dxa"/>
            <w:gridSpan w:val="6"/>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p>
        </w:tc>
      </w:tr>
      <w:tr w:rsidR="00E22F26" w:rsidRPr="00D50B24" w:rsidTr="004A4A11">
        <w:trPr>
          <w:cantSplit/>
        </w:trPr>
        <w:tc>
          <w:tcPr>
            <w:tcW w:w="790"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r w:rsidRPr="00D50B24">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p>
        </w:tc>
        <w:tc>
          <w:tcPr>
            <w:tcW w:w="1461"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r w:rsidRPr="00D50B24">
              <w:rPr>
                <w:rFonts w:eastAsia="Times New Roman" w:cs="Arial"/>
                <w:lang w:eastAsia="it-IT"/>
              </w:rPr>
              <w:t>Comune</w:t>
            </w:r>
          </w:p>
        </w:tc>
        <w:tc>
          <w:tcPr>
            <w:tcW w:w="4659" w:type="dxa"/>
            <w:gridSpan w:val="2"/>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r w:rsidRPr="00D50B24">
              <w:rPr>
                <w:rFonts w:eastAsia="Times New Roman" w:cs="Arial"/>
                <w:lang w:eastAsia="it-IT"/>
              </w:rPr>
              <w:t>Prov.</w:t>
            </w:r>
          </w:p>
        </w:tc>
        <w:tc>
          <w:tcPr>
            <w:tcW w:w="900"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p>
        </w:tc>
      </w:tr>
      <w:tr w:rsidR="00E22F26" w:rsidRPr="00D50B24" w:rsidTr="004A4A11">
        <w:trPr>
          <w:gridAfter w:val="3"/>
          <w:wAfter w:w="5042" w:type="dxa"/>
          <w:cantSplit/>
        </w:trPr>
        <w:tc>
          <w:tcPr>
            <w:tcW w:w="3331" w:type="dxa"/>
            <w:gridSpan w:val="3"/>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r>
              <w:rPr>
                <w:rFonts w:eastAsia="Times New Roman" w:cs="Arial"/>
                <w:lang w:eastAsia="it-IT"/>
              </w:rPr>
              <w:t>ATECO2007 attività</w:t>
            </w:r>
            <w:r w:rsidRPr="00D50B24">
              <w:rPr>
                <w:rFonts w:eastAsia="Times New Roman" w:cs="Arial"/>
                <w:lang w:eastAsia="it-IT"/>
              </w:rPr>
              <w:t xml:space="preserve"> primaria</w:t>
            </w:r>
            <w:r w:rsidRPr="001D62E0">
              <w:rPr>
                <w:rFonts w:eastAsia="Times New Roman" w:cs="Arial"/>
                <w:vertAlign w:val="superscript"/>
                <w:lang w:eastAsia="it-IT"/>
              </w:rPr>
              <w:footnoteReference w:id="2"/>
            </w:r>
          </w:p>
        </w:tc>
        <w:tc>
          <w:tcPr>
            <w:tcW w:w="1417"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p>
        </w:tc>
      </w:tr>
      <w:tr w:rsidR="00E22F26" w:rsidRPr="00D50B24" w:rsidTr="004A4A11">
        <w:trPr>
          <w:gridAfter w:val="3"/>
          <w:wAfter w:w="5042" w:type="dxa"/>
          <w:cantSplit/>
        </w:trPr>
        <w:tc>
          <w:tcPr>
            <w:tcW w:w="3331" w:type="dxa"/>
            <w:gridSpan w:val="3"/>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r w:rsidRPr="005F4A94">
              <w:rPr>
                <w:rFonts w:eastAsia="Times New Roman" w:cs="Arial"/>
                <w:lang w:eastAsia="it-IT"/>
              </w:rPr>
              <w:t>ATECO2007 att</w:t>
            </w:r>
            <w:r>
              <w:rPr>
                <w:rFonts w:eastAsia="Times New Roman" w:cs="Arial"/>
                <w:lang w:eastAsia="it-IT"/>
              </w:rPr>
              <w:t>ività</w:t>
            </w:r>
            <w:r w:rsidRPr="005F4A94">
              <w:rPr>
                <w:rFonts w:eastAsia="Times New Roman" w:cs="Arial"/>
                <w:lang w:eastAsia="it-IT"/>
              </w:rPr>
              <w:t xml:space="preserve"> secondaria</w:t>
            </w:r>
            <w:r w:rsidRPr="005F4A94">
              <w:rPr>
                <w:rFonts w:eastAsia="Times New Roman" w:cs="Arial"/>
                <w:vertAlign w:val="superscript"/>
                <w:lang w:eastAsia="it-IT"/>
              </w:rPr>
              <w:footnoteReference w:id="3"/>
            </w:r>
          </w:p>
        </w:tc>
        <w:tc>
          <w:tcPr>
            <w:tcW w:w="1417"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p>
        </w:tc>
      </w:tr>
    </w:tbl>
    <w:p w:rsidR="00934437" w:rsidRDefault="00934437" w:rsidP="00E22F26">
      <w:pPr>
        <w:spacing w:after="0" w:line="240" w:lineRule="auto"/>
        <w:rPr>
          <w:rFonts w:eastAsia="Times New Roman" w:cs="Arial"/>
          <w:b/>
          <w:bCs/>
          <w:lang w:eastAsia="it-IT"/>
        </w:rPr>
      </w:pPr>
    </w:p>
    <w:p w:rsidR="00E22F26" w:rsidRPr="00D50B24" w:rsidRDefault="00E22F26" w:rsidP="00E22F26">
      <w:pPr>
        <w:spacing w:after="0" w:line="240" w:lineRule="auto"/>
        <w:rPr>
          <w:rFonts w:eastAsia="Times New Roman" w:cs="Arial"/>
          <w:b/>
          <w:bCs/>
          <w:lang w:eastAsia="it-IT"/>
        </w:rPr>
      </w:pPr>
      <w:r w:rsidRPr="00D50B24">
        <w:rPr>
          <w:rFonts w:eastAsia="Times New Roman" w:cs="Arial"/>
          <w:b/>
          <w:bCs/>
          <w:lang w:eastAsia="it-IT"/>
        </w:rPr>
        <w:t>INDIRIZZO PEC  DELL’AZIENDA</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90"/>
      </w:tblGrid>
      <w:tr w:rsidR="00E22F26" w:rsidRPr="00D50B24" w:rsidTr="004A4A11">
        <w:trPr>
          <w:cantSplit/>
        </w:trPr>
        <w:tc>
          <w:tcPr>
            <w:tcW w:w="9790" w:type="dxa"/>
            <w:tcBorders>
              <w:top w:val="dotted" w:sz="4" w:space="0" w:color="auto"/>
              <w:left w:val="dotted" w:sz="4" w:space="0" w:color="auto"/>
              <w:bottom w:val="dotted" w:sz="4" w:space="0" w:color="auto"/>
              <w:right w:val="dotted" w:sz="4" w:space="0" w:color="auto"/>
            </w:tcBorders>
            <w:vAlign w:val="center"/>
          </w:tcPr>
          <w:p w:rsidR="00E22F26" w:rsidRPr="00D50B24" w:rsidRDefault="00E22F26" w:rsidP="004A4A11">
            <w:pPr>
              <w:spacing w:before="60" w:after="60" w:line="240" w:lineRule="auto"/>
              <w:rPr>
                <w:rFonts w:eastAsia="Times New Roman" w:cs="Arial"/>
                <w:lang w:eastAsia="it-IT"/>
              </w:rPr>
            </w:pPr>
            <w:r w:rsidRPr="00D50B24">
              <w:rPr>
                <w:rFonts w:eastAsia="Times New Roman" w:cs="Arial"/>
                <w:i/>
                <w:lang w:eastAsia="it-IT"/>
              </w:rPr>
              <w:t>Indicare l’indirizzo PEC dell’azienda a cui verranno inviate le comunicazioni ufficiali da parte della Regione</w:t>
            </w:r>
          </w:p>
        </w:tc>
      </w:tr>
    </w:tbl>
    <w:p w:rsidR="00E22F26" w:rsidRPr="00D50B24" w:rsidRDefault="00E22F26" w:rsidP="00E22F26">
      <w:pPr>
        <w:spacing w:after="0" w:line="240" w:lineRule="auto"/>
        <w:rPr>
          <w:rFonts w:eastAsia="Times New Roman" w:cs="Arial"/>
          <w:lang w:eastAsia="it-IT"/>
        </w:rPr>
      </w:pPr>
    </w:p>
    <w:p w:rsidR="00E22F26" w:rsidRPr="00D50B24" w:rsidRDefault="00E22F26" w:rsidP="00E22F26">
      <w:pPr>
        <w:spacing w:after="0"/>
        <w:jc w:val="center"/>
        <w:rPr>
          <w:rFonts w:eastAsia="Times New Roman" w:cs="Arial"/>
          <w:b/>
          <w:snapToGrid w:val="0"/>
          <w:lang w:eastAsia="it-IT"/>
        </w:rPr>
      </w:pPr>
      <w:r>
        <w:rPr>
          <w:rFonts w:eastAsia="Times New Roman" w:cs="Arial"/>
          <w:b/>
          <w:snapToGrid w:val="0"/>
          <w:lang w:eastAsia="it-IT"/>
        </w:rPr>
        <w:t>DICHIARA</w:t>
      </w:r>
    </w:p>
    <w:p w:rsidR="00E22F26" w:rsidRDefault="00E22F26" w:rsidP="00E22F26">
      <w:pPr>
        <w:spacing w:after="0" w:line="240" w:lineRule="auto"/>
        <w:ind w:right="96"/>
        <w:jc w:val="both"/>
        <w:rPr>
          <w:rFonts w:ascii="Calibri" w:eastAsia="Times New Roman" w:hAnsi="Calibri" w:cs="Arial"/>
          <w:lang w:eastAsia="it-IT"/>
        </w:rPr>
      </w:pPr>
      <w:r w:rsidRPr="00F13048">
        <w:rPr>
          <w:rFonts w:ascii="Calibri" w:eastAsia="Times New Roman" w:hAnsi="Calibri" w:cs="Arial"/>
          <w:lang w:eastAsia="it-IT"/>
        </w:rPr>
        <w:lastRenderedPageBreak/>
        <w:t>consapevole delle responsabilità penali cui può andare incontro in caso di dichiarazione mendace o di esibizione di atto falso o contenente dati non rispondenti a verità, ai sensi degli artt. 75 e 76 del D.P.R. 28/12/2000 n. 445</w:t>
      </w:r>
      <w:r>
        <w:rPr>
          <w:rFonts w:ascii="Calibri" w:eastAsia="Times New Roman" w:hAnsi="Calibri" w:cs="Arial"/>
          <w:lang w:eastAsia="it-IT"/>
        </w:rPr>
        <w:t>,</w:t>
      </w:r>
      <w:r w:rsidRPr="00F13048">
        <w:rPr>
          <w:rFonts w:ascii="Calibri" w:eastAsia="Times New Roman" w:hAnsi="Calibri" w:cs="Arial"/>
          <w:lang w:eastAsia="it-IT"/>
        </w:rPr>
        <w:t>di rendere tutte le dichiarazioni ai sensi degli artt. 46 e 47 del D.P.R. 28/12/2000 n. 445</w:t>
      </w:r>
    </w:p>
    <w:p w:rsidR="00B574CA" w:rsidRPr="00B574CA" w:rsidRDefault="00B574CA" w:rsidP="00B574CA">
      <w:pPr>
        <w:spacing w:after="120" w:line="240" w:lineRule="auto"/>
        <w:ind w:left="720"/>
        <w:contextualSpacing/>
        <w:jc w:val="both"/>
        <w:rPr>
          <w:rFonts w:ascii="Calibri" w:eastAsia="Calibri" w:hAnsi="Calibri" w:cs="Times New Roman"/>
        </w:rPr>
      </w:pPr>
    </w:p>
    <w:p w:rsidR="00742C0B" w:rsidRDefault="003A3CA8" w:rsidP="00753CB9">
      <w:pPr>
        <w:spacing w:after="120" w:line="240" w:lineRule="auto"/>
        <w:ind w:left="720"/>
        <w:contextualSpacing/>
        <w:jc w:val="both"/>
        <w:rPr>
          <w:rFonts w:ascii="Calibri" w:eastAsia="Calibri" w:hAnsi="Calibri" w:cs="Times New Roman"/>
        </w:rPr>
      </w:pPr>
      <w:r>
        <w:rPr>
          <w:rFonts w:ascii="Calibri" w:eastAsia="Calibri" w:hAnsi="Calibri" w:cs="Times New Roman"/>
        </w:rPr>
        <w:t>-</w:t>
      </w:r>
      <w:r w:rsidR="005536E6" w:rsidRPr="00257B47">
        <w:rPr>
          <w:rFonts w:ascii="Calibri" w:eastAsia="Calibri" w:hAnsi="Calibri" w:cs="Times New Roman"/>
        </w:rPr>
        <w:t xml:space="preserve">di </w:t>
      </w:r>
      <w:r w:rsidR="00B574CA" w:rsidRPr="00257B47">
        <w:rPr>
          <w:rFonts w:ascii="Calibri" w:eastAsia="Calibri" w:hAnsi="Calibri" w:cs="Times New Roman"/>
        </w:rPr>
        <w:t xml:space="preserve"> </w:t>
      </w:r>
      <w:r w:rsidR="00E831BF">
        <w:rPr>
          <w:rFonts w:ascii="Calibri" w:eastAsia="Calibri" w:hAnsi="Calibri" w:cs="Times New Roman"/>
        </w:rPr>
        <w:t xml:space="preserve">aver programmato di </w:t>
      </w:r>
      <w:r w:rsidR="00B574CA" w:rsidRPr="00257B47">
        <w:rPr>
          <w:rFonts w:ascii="Calibri" w:eastAsia="Calibri" w:hAnsi="Calibri" w:cs="Times New Roman"/>
        </w:rPr>
        <w:t xml:space="preserve">realizzare </w:t>
      </w:r>
      <w:r w:rsidR="00E831BF">
        <w:rPr>
          <w:rFonts w:ascii="Calibri" w:eastAsia="Calibri" w:hAnsi="Calibri" w:cs="Times New Roman"/>
        </w:rPr>
        <w:t xml:space="preserve">alla data odierna </w:t>
      </w:r>
      <w:r w:rsidR="006F402F" w:rsidRPr="00257B47">
        <w:rPr>
          <w:rFonts w:ascii="Calibri" w:eastAsia="Calibri" w:hAnsi="Calibri" w:cs="Times New Roman"/>
        </w:rPr>
        <w:t xml:space="preserve">un </w:t>
      </w:r>
      <w:r w:rsidR="00B574CA" w:rsidRPr="00257B47">
        <w:rPr>
          <w:rFonts w:ascii="Calibri" w:eastAsia="Calibri" w:hAnsi="Calibri" w:cs="Times New Roman"/>
        </w:rPr>
        <w:t xml:space="preserve">Programma di investimento </w:t>
      </w:r>
      <w:r w:rsidR="006F402F" w:rsidRPr="00257B47">
        <w:rPr>
          <w:rFonts w:ascii="Calibri" w:eastAsia="Calibri" w:hAnsi="Calibri" w:cs="Times New Roman"/>
        </w:rPr>
        <w:t xml:space="preserve">complessivo </w:t>
      </w:r>
      <w:r w:rsidR="00742C0B">
        <w:rPr>
          <w:rFonts w:ascii="Calibri" w:eastAsia="Calibri" w:hAnsi="Calibri" w:cs="Times New Roman"/>
        </w:rPr>
        <w:t>riferito a tutte le spese (</w:t>
      </w:r>
      <w:r w:rsidR="00742C0B" w:rsidRPr="00C44499">
        <w:rPr>
          <w:rFonts w:ascii="Calibri" w:eastAsia="Calibri" w:hAnsi="Calibri" w:cs="Times New Roman"/>
          <w:b/>
        </w:rPr>
        <w:t>anche quelle non finanziabili</w:t>
      </w:r>
      <w:r w:rsidR="00753CB9">
        <w:rPr>
          <w:rFonts w:ascii="Calibri" w:eastAsia="Calibri" w:hAnsi="Calibri" w:cs="Times New Roman"/>
        </w:rPr>
        <w:t>)</w:t>
      </w:r>
      <w:r w:rsidR="004421FD">
        <w:rPr>
          <w:rFonts w:ascii="Calibri" w:eastAsia="Calibri" w:hAnsi="Calibri" w:cs="Times New Roman"/>
        </w:rPr>
        <w:t>,</w:t>
      </w:r>
      <w:r w:rsidR="00B311BC">
        <w:rPr>
          <w:rFonts w:ascii="Calibri" w:eastAsia="Calibri" w:hAnsi="Calibri" w:cs="Times New Roman"/>
        </w:rPr>
        <w:t xml:space="preserve"> </w:t>
      </w:r>
    </w:p>
    <w:p w:rsidR="00FE3211" w:rsidRDefault="00FE3211" w:rsidP="00753CB9">
      <w:pPr>
        <w:spacing w:after="120" w:line="240" w:lineRule="auto"/>
        <w:ind w:left="720"/>
        <w:contextualSpacing/>
        <w:jc w:val="both"/>
        <w:rPr>
          <w:rFonts w:ascii="Calibri" w:eastAsia="Calibri" w:hAnsi="Calibri" w:cs="Times New Roman"/>
        </w:rPr>
      </w:pPr>
    </w:p>
    <w:p w:rsidR="00B311BC" w:rsidRPr="001B6514" w:rsidRDefault="00A11DC6" w:rsidP="00B311BC">
      <w:pPr>
        <w:pStyle w:val="Paragrafoelenco"/>
        <w:numPr>
          <w:ilvl w:val="0"/>
          <w:numId w:val="45"/>
        </w:numPr>
        <w:spacing w:after="120" w:line="240" w:lineRule="auto"/>
        <w:jc w:val="both"/>
        <w:rPr>
          <w:rFonts w:ascii="Calibri" w:eastAsia="Calibri" w:hAnsi="Calibri" w:cs="Times New Roman"/>
        </w:rPr>
      </w:pPr>
      <w:r w:rsidRPr="001B6514">
        <w:rPr>
          <w:rFonts w:ascii="Calibri" w:eastAsia="Calibri" w:hAnsi="Calibri" w:cs="Times New Roman"/>
          <w:b/>
        </w:rPr>
        <w:t>conforme</w:t>
      </w:r>
      <w:r w:rsidRPr="001B6514">
        <w:rPr>
          <w:rFonts w:ascii="Calibri" w:eastAsia="Calibri" w:hAnsi="Calibri" w:cs="Times New Roman"/>
        </w:rPr>
        <w:t xml:space="preserve"> a quello presentato in fase </w:t>
      </w:r>
      <w:r w:rsidR="00FE3211">
        <w:rPr>
          <w:rFonts w:ascii="Calibri" w:eastAsia="Calibri" w:hAnsi="Calibri" w:cs="Times New Roman"/>
        </w:rPr>
        <w:t>I del bando;</w:t>
      </w:r>
    </w:p>
    <w:p w:rsidR="00B311BC" w:rsidRPr="001B6514" w:rsidRDefault="00B311BC" w:rsidP="00753CB9">
      <w:pPr>
        <w:spacing w:after="120" w:line="240" w:lineRule="auto"/>
        <w:ind w:left="720"/>
        <w:contextualSpacing/>
        <w:jc w:val="both"/>
        <w:rPr>
          <w:rFonts w:ascii="Calibri" w:eastAsia="Calibri" w:hAnsi="Calibri" w:cs="Times New Roman"/>
        </w:rPr>
      </w:pPr>
      <w:r w:rsidRPr="001B6514">
        <w:rPr>
          <w:rFonts w:ascii="Calibri" w:eastAsia="Calibri" w:hAnsi="Calibri" w:cs="Times New Roman"/>
        </w:rPr>
        <w:t xml:space="preserve">Oppure  </w:t>
      </w:r>
    </w:p>
    <w:p w:rsidR="00A11DC6" w:rsidRPr="001B6514" w:rsidRDefault="00A11DC6" w:rsidP="00A11DC6">
      <w:pPr>
        <w:pStyle w:val="Paragrafoelenco"/>
        <w:numPr>
          <w:ilvl w:val="0"/>
          <w:numId w:val="45"/>
        </w:numPr>
        <w:spacing w:after="120" w:line="240" w:lineRule="auto"/>
        <w:jc w:val="both"/>
        <w:rPr>
          <w:rFonts w:ascii="Calibri" w:eastAsia="Calibri" w:hAnsi="Calibri" w:cs="Times New Roman"/>
        </w:rPr>
      </w:pPr>
      <w:r w:rsidRPr="001B6514">
        <w:rPr>
          <w:rFonts w:ascii="Calibri" w:eastAsia="Calibri" w:hAnsi="Calibri" w:cs="Times New Roman"/>
          <w:b/>
        </w:rPr>
        <w:t>non conforme</w:t>
      </w:r>
      <w:r w:rsidRPr="001B6514">
        <w:rPr>
          <w:rFonts w:ascii="Calibri" w:eastAsia="Calibri" w:hAnsi="Calibri" w:cs="Times New Roman"/>
        </w:rPr>
        <w:t xml:space="preserve"> a quello presentato in fase </w:t>
      </w:r>
      <w:r w:rsidR="001B6514">
        <w:rPr>
          <w:rFonts w:ascii="Calibri" w:eastAsia="Calibri" w:hAnsi="Calibri" w:cs="Times New Roman"/>
        </w:rPr>
        <w:t>I</w:t>
      </w:r>
      <w:r w:rsidRPr="001B6514">
        <w:rPr>
          <w:rFonts w:ascii="Calibri" w:eastAsia="Calibri" w:hAnsi="Calibri" w:cs="Times New Roman"/>
        </w:rPr>
        <w:t xml:space="preserve"> del bando</w:t>
      </w:r>
      <w:r w:rsidR="00FE3211">
        <w:rPr>
          <w:rFonts w:ascii="Calibri" w:eastAsia="Calibri" w:hAnsi="Calibri" w:cs="Times New Roman"/>
        </w:rPr>
        <w:t>;</w:t>
      </w:r>
      <w:r w:rsidRPr="001B6514">
        <w:rPr>
          <w:rFonts w:ascii="Calibri" w:eastAsia="Calibri" w:hAnsi="Calibri" w:cs="Times New Roman"/>
        </w:rPr>
        <w:t xml:space="preserve"> </w:t>
      </w:r>
    </w:p>
    <w:p w:rsidR="00B311BC" w:rsidRPr="001B6514" w:rsidRDefault="00A11DC6" w:rsidP="00A11DC6">
      <w:pPr>
        <w:spacing w:after="120" w:line="240" w:lineRule="auto"/>
        <w:ind w:left="720"/>
        <w:jc w:val="both"/>
        <w:rPr>
          <w:rFonts w:ascii="Calibri" w:eastAsia="Calibri" w:hAnsi="Calibri" w:cs="Times New Roman"/>
        </w:rPr>
      </w:pPr>
      <w:r w:rsidRPr="001B6514">
        <w:rPr>
          <w:rFonts w:ascii="Calibri" w:eastAsia="Calibri" w:hAnsi="Calibri" w:cs="Times New Roman"/>
        </w:rPr>
        <w:t>(</w:t>
      </w:r>
      <w:r w:rsidR="00B311BC" w:rsidRPr="001B6514">
        <w:rPr>
          <w:rFonts w:ascii="Calibri" w:eastAsia="Calibri" w:hAnsi="Calibri" w:cs="Times New Roman"/>
        </w:rPr>
        <w:t xml:space="preserve">In questo caso specificare </w:t>
      </w:r>
      <w:r w:rsidRPr="001B6514">
        <w:rPr>
          <w:rFonts w:ascii="Calibri" w:eastAsia="Calibri" w:hAnsi="Calibri" w:cs="Times New Roman"/>
        </w:rPr>
        <w:t xml:space="preserve">in una relazione a firma del rappresentante legale da </w:t>
      </w:r>
      <w:r w:rsidR="001B6514">
        <w:rPr>
          <w:rFonts w:ascii="Calibri" w:eastAsia="Calibri" w:hAnsi="Calibri" w:cs="Times New Roman"/>
        </w:rPr>
        <w:t xml:space="preserve">trasmettere in allegato alla presente </w:t>
      </w:r>
      <w:r w:rsidRPr="001B6514">
        <w:rPr>
          <w:rFonts w:ascii="Calibri" w:eastAsia="Calibri" w:hAnsi="Calibri" w:cs="Times New Roman"/>
        </w:rPr>
        <w:t>in cosa consi</w:t>
      </w:r>
      <w:r w:rsidR="00FE3211">
        <w:rPr>
          <w:rFonts w:ascii="Calibri" w:eastAsia="Calibri" w:hAnsi="Calibri" w:cs="Times New Roman"/>
        </w:rPr>
        <w:t>ste la difformità e le ragioni)</w:t>
      </w:r>
    </w:p>
    <w:p w:rsidR="00FE3211" w:rsidRDefault="00FB2D30" w:rsidP="00FE3211">
      <w:pPr>
        <w:spacing w:after="120" w:line="240" w:lineRule="auto"/>
        <w:ind w:left="720"/>
        <w:contextualSpacing/>
        <w:jc w:val="both"/>
        <w:rPr>
          <w:rFonts w:ascii="Calibri" w:eastAsia="Calibri" w:hAnsi="Calibri" w:cs="Times New Roman"/>
        </w:rPr>
      </w:pPr>
      <w:r w:rsidRPr="00FB2D30">
        <w:rPr>
          <w:rFonts w:ascii="Calibri" w:eastAsia="Calibri" w:hAnsi="Calibri" w:cs="Times New Roman"/>
        </w:rPr>
        <w:t xml:space="preserve">-entro la data del </w:t>
      </w:r>
      <w:r>
        <w:rPr>
          <w:rFonts w:ascii="Calibri" w:eastAsia="Calibri" w:hAnsi="Calibri" w:cs="Times New Roman"/>
        </w:rPr>
        <w:t>gg/mese/anno (</w:t>
      </w:r>
      <w:r w:rsidRPr="00272EEE">
        <w:rPr>
          <w:rFonts w:ascii="Calibri" w:eastAsia="Calibri" w:hAnsi="Calibri" w:cs="Times New Roman"/>
          <w:i/>
        </w:rPr>
        <w:t>quella dichiarata in fase I nell’allegato I</w:t>
      </w:r>
      <w:r w:rsidRPr="00FB2D30">
        <w:rPr>
          <w:rFonts w:ascii="Calibri" w:eastAsia="Calibri" w:hAnsi="Calibri" w:cs="Times New Roman"/>
        </w:rPr>
        <w:t>);</w:t>
      </w:r>
    </w:p>
    <w:p w:rsidR="00FB2D30" w:rsidRDefault="00FB2D30" w:rsidP="00FE3211">
      <w:pPr>
        <w:spacing w:after="120" w:line="240" w:lineRule="auto"/>
        <w:ind w:left="720"/>
        <w:contextualSpacing/>
        <w:jc w:val="both"/>
        <w:rPr>
          <w:rFonts w:ascii="Calibri" w:eastAsia="Calibri" w:hAnsi="Calibri" w:cs="Times New Roman"/>
        </w:rPr>
      </w:pPr>
    </w:p>
    <w:p w:rsidR="00FE3211" w:rsidRDefault="00FE3211" w:rsidP="00FE3211">
      <w:pPr>
        <w:spacing w:after="120" w:line="240" w:lineRule="auto"/>
        <w:ind w:left="720"/>
        <w:contextualSpacing/>
        <w:jc w:val="both"/>
        <w:rPr>
          <w:rFonts w:ascii="Calibri" w:eastAsia="Calibri" w:hAnsi="Calibri" w:cs="Times New Roman"/>
        </w:rPr>
      </w:pPr>
      <w:r>
        <w:rPr>
          <w:rFonts w:ascii="Calibri" w:eastAsia="Calibri" w:hAnsi="Calibri" w:cs="Times New Roman"/>
        </w:rPr>
        <w:t xml:space="preserve">-che intende finanziare così come dichiarato </w:t>
      </w:r>
      <w:r w:rsidRPr="00272EEE">
        <w:rPr>
          <w:rFonts w:ascii="Calibri" w:eastAsia="Calibri" w:hAnsi="Calibri" w:cs="Times New Roman"/>
        </w:rPr>
        <w:t xml:space="preserve">nell’apposito </w:t>
      </w:r>
      <w:r w:rsidRPr="002E6591">
        <w:rPr>
          <w:rFonts w:ascii="Calibri" w:eastAsia="Calibri" w:hAnsi="Calibri" w:cs="Times New Roman"/>
          <w:b/>
        </w:rPr>
        <w:t xml:space="preserve">modello </w:t>
      </w:r>
      <w:r w:rsidR="0058204F" w:rsidRPr="002E6591">
        <w:rPr>
          <w:rFonts w:ascii="Calibri" w:eastAsia="Calibri" w:hAnsi="Calibri" w:cs="Times New Roman"/>
          <w:b/>
        </w:rPr>
        <w:t>10</w:t>
      </w:r>
      <w:r>
        <w:rPr>
          <w:rFonts w:ascii="Calibri" w:eastAsia="Calibri" w:hAnsi="Calibri" w:cs="Times New Roman"/>
        </w:rPr>
        <w:t xml:space="preserve"> “</w:t>
      </w:r>
      <w:r w:rsidRPr="00FE3211">
        <w:rPr>
          <w:rFonts w:ascii="Calibri" w:eastAsia="Calibri" w:hAnsi="Calibri" w:cs="Times New Roman"/>
        </w:rPr>
        <w:t>dichiarazione</w:t>
      </w:r>
      <w:r>
        <w:rPr>
          <w:rFonts w:ascii="Calibri" w:eastAsia="Calibri" w:hAnsi="Calibri" w:cs="Times New Roman"/>
        </w:rPr>
        <w:t xml:space="preserve"> </w:t>
      </w:r>
      <w:r w:rsidRPr="00FE3211">
        <w:rPr>
          <w:rFonts w:ascii="Calibri" w:eastAsia="Calibri" w:hAnsi="Calibri" w:cs="Times New Roman"/>
        </w:rPr>
        <w:t xml:space="preserve">copertura finanziaria </w:t>
      </w:r>
      <w:r>
        <w:rPr>
          <w:rFonts w:ascii="Calibri" w:eastAsia="Calibri" w:hAnsi="Calibri" w:cs="Times New Roman"/>
        </w:rPr>
        <w:t xml:space="preserve"> del programma di </w:t>
      </w:r>
      <w:r w:rsidRPr="00670724">
        <w:rPr>
          <w:rFonts w:ascii="Calibri" w:eastAsia="Calibri" w:hAnsi="Calibri" w:cs="Times New Roman"/>
          <w:b/>
        </w:rPr>
        <w:t>investimento complessivo</w:t>
      </w:r>
      <w:r>
        <w:rPr>
          <w:rFonts w:ascii="Calibri" w:eastAsia="Calibri" w:hAnsi="Calibri" w:cs="Times New Roman"/>
        </w:rPr>
        <w:t>”;</w:t>
      </w:r>
    </w:p>
    <w:p w:rsidR="001B6514" w:rsidRDefault="003A3CA8" w:rsidP="003A3CA8">
      <w:pPr>
        <w:pStyle w:val="Paragrafoelenco"/>
        <w:spacing w:after="120" w:line="240" w:lineRule="auto"/>
        <w:ind w:left="709"/>
        <w:jc w:val="both"/>
        <w:rPr>
          <w:rFonts w:ascii="Calibri" w:eastAsia="Calibri" w:hAnsi="Calibri" w:cs="Times New Roman"/>
        </w:rPr>
      </w:pPr>
      <w:r>
        <w:rPr>
          <w:rFonts w:ascii="Calibri" w:eastAsia="Calibri" w:hAnsi="Calibri" w:cs="Times New Roman"/>
        </w:rPr>
        <w:t>-</w:t>
      </w:r>
      <w:r w:rsidR="00257B47" w:rsidRPr="00B311BC">
        <w:rPr>
          <w:rFonts w:ascii="Calibri" w:eastAsia="Calibri" w:hAnsi="Calibri" w:cs="Times New Roman"/>
        </w:rPr>
        <w:t xml:space="preserve">ad </w:t>
      </w:r>
      <w:r w:rsidR="00257B47" w:rsidRPr="001B6514">
        <w:rPr>
          <w:rFonts w:ascii="Calibri" w:eastAsia="Calibri" w:hAnsi="Calibri" w:cs="Times New Roman"/>
          <w:b/>
        </w:rPr>
        <w:t xml:space="preserve">assumere </w:t>
      </w:r>
      <w:r w:rsidR="004421FD" w:rsidRPr="001B6514">
        <w:rPr>
          <w:rFonts w:ascii="Calibri" w:eastAsia="Calibri" w:hAnsi="Calibri" w:cs="Times New Roman"/>
          <w:b/>
        </w:rPr>
        <w:t xml:space="preserve"> risorse totali</w:t>
      </w:r>
      <w:r>
        <w:rPr>
          <w:rFonts w:ascii="Calibri" w:eastAsia="Calibri" w:hAnsi="Calibri" w:cs="Times New Roman"/>
          <w:b/>
        </w:rPr>
        <w:t>:</w:t>
      </w:r>
      <w:r w:rsidR="00B311BC">
        <w:rPr>
          <w:rFonts w:ascii="Calibri" w:eastAsia="Calibri" w:hAnsi="Calibri" w:cs="Times New Roman"/>
        </w:rPr>
        <w:t xml:space="preserve"> </w:t>
      </w:r>
      <w:r w:rsidR="009960D1">
        <w:rPr>
          <w:rFonts w:ascii="Calibri" w:eastAsia="Calibri" w:hAnsi="Calibri" w:cs="Times New Roman"/>
        </w:rPr>
        <w:t xml:space="preserve"> </w:t>
      </w:r>
    </w:p>
    <w:p w:rsidR="001B6514" w:rsidRDefault="001B6514" w:rsidP="001B6514">
      <w:pPr>
        <w:pStyle w:val="Paragrafoelenco"/>
        <w:spacing w:after="120" w:line="240" w:lineRule="auto"/>
        <w:ind w:left="1080"/>
        <w:jc w:val="both"/>
        <w:rPr>
          <w:rFonts w:ascii="Calibri" w:eastAsia="Calibri" w:hAnsi="Calibri" w:cs="Times New Roman"/>
        </w:rPr>
      </w:pPr>
    </w:p>
    <w:p w:rsidR="00B311BC" w:rsidRPr="00B311BC" w:rsidRDefault="00A11DC6" w:rsidP="001B6514">
      <w:pPr>
        <w:pStyle w:val="Paragrafoelenco"/>
        <w:numPr>
          <w:ilvl w:val="0"/>
          <w:numId w:val="45"/>
        </w:numPr>
        <w:spacing w:after="120" w:line="240" w:lineRule="auto"/>
        <w:jc w:val="both"/>
        <w:rPr>
          <w:rFonts w:ascii="Calibri" w:eastAsia="Calibri" w:hAnsi="Calibri" w:cs="Times New Roman"/>
        </w:rPr>
      </w:pPr>
      <w:r w:rsidRPr="001B6514">
        <w:rPr>
          <w:rFonts w:ascii="Calibri" w:eastAsia="Calibri" w:hAnsi="Calibri" w:cs="Times New Roman"/>
        </w:rPr>
        <w:t>conformemente  a quelle indicate  in Fase</w:t>
      </w:r>
      <w:r w:rsidR="001B6514">
        <w:rPr>
          <w:rFonts w:ascii="Calibri" w:eastAsia="Calibri" w:hAnsi="Calibri" w:cs="Times New Roman"/>
        </w:rPr>
        <w:t xml:space="preserve"> I</w:t>
      </w:r>
      <w:r w:rsidRPr="001B6514">
        <w:rPr>
          <w:rFonts w:ascii="Calibri" w:eastAsia="Calibri" w:hAnsi="Calibri" w:cs="Times New Roman"/>
        </w:rPr>
        <w:t xml:space="preserve"> del bando</w:t>
      </w:r>
      <w:r w:rsidRPr="00B311BC">
        <w:rPr>
          <w:rFonts w:ascii="Calibri" w:eastAsia="Calibri" w:hAnsi="Calibri" w:cs="Times New Roman"/>
        </w:rPr>
        <w:t xml:space="preserve"> </w:t>
      </w:r>
    </w:p>
    <w:p w:rsidR="00B311BC" w:rsidRDefault="00B311BC" w:rsidP="00B311BC">
      <w:pPr>
        <w:spacing w:after="120" w:line="240" w:lineRule="auto"/>
        <w:ind w:left="720"/>
        <w:contextualSpacing/>
        <w:jc w:val="both"/>
        <w:rPr>
          <w:rFonts w:ascii="Calibri" w:eastAsia="Calibri" w:hAnsi="Calibri" w:cs="Times New Roman"/>
        </w:rPr>
      </w:pPr>
      <w:r>
        <w:rPr>
          <w:rFonts w:ascii="Calibri" w:eastAsia="Calibri" w:hAnsi="Calibri" w:cs="Times New Roman"/>
        </w:rPr>
        <w:t xml:space="preserve">Oppure  </w:t>
      </w:r>
    </w:p>
    <w:p w:rsidR="00B311BC" w:rsidRPr="001B6514" w:rsidRDefault="00A11DC6" w:rsidP="00B311BC">
      <w:pPr>
        <w:pStyle w:val="Paragrafoelenco"/>
        <w:numPr>
          <w:ilvl w:val="0"/>
          <w:numId w:val="45"/>
        </w:numPr>
        <w:spacing w:after="120" w:line="240" w:lineRule="auto"/>
        <w:jc w:val="both"/>
        <w:rPr>
          <w:rFonts w:ascii="Calibri" w:eastAsia="Calibri" w:hAnsi="Calibri" w:cs="Times New Roman"/>
        </w:rPr>
      </w:pPr>
      <w:r w:rsidRPr="001B6514">
        <w:rPr>
          <w:rFonts w:ascii="Calibri" w:eastAsia="Calibri" w:hAnsi="Calibri" w:cs="Times New Roman"/>
        </w:rPr>
        <w:t xml:space="preserve">non conformemente a quelle </w:t>
      </w:r>
      <w:r w:rsidR="0058204F">
        <w:rPr>
          <w:rFonts w:ascii="Calibri" w:eastAsia="Calibri" w:hAnsi="Calibri" w:cs="Times New Roman"/>
        </w:rPr>
        <w:t>indicate</w:t>
      </w:r>
      <w:r w:rsidRPr="001B6514">
        <w:rPr>
          <w:rFonts w:ascii="Calibri" w:eastAsia="Calibri" w:hAnsi="Calibri" w:cs="Times New Roman"/>
        </w:rPr>
        <w:t xml:space="preserve"> in Fase </w:t>
      </w:r>
      <w:r w:rsidR="001B6514">
        <w:rPr>
          <w:rFonts w:ascii="Calibri" w:eastAsia="Calibri" w:hAnsi="Calibri" w:cs="Times New Roman"/>
        </w:rPr>
        <w:t>I</w:t>
      </w:r>
      <w:r w:rsidRPr="001B6514">
        <w:rPr>
          <w:rFonts w:ascii="Calibri" w:eastAsia="Calibri" w:hAnsi="Calibri" w:cs="Times New Roman"/>
        </w:rPr>
        <w:t xml:space="preserve"> del bando </w:t>
      </w:r>
    </w:p>
    <w:p w:rsidR="00A11DC6" w:rsidRPr="00A11DC6" w:rsidRDefault="00A11DC6" w:rsidP="00A11DC6">
      <w:pPr>
        <w:spacing w:after="120" w:line="240" w:lineRule="auto"/>
        <w:ind w:left="720"/>
        <w:jc w:val="both"/>
        <w:rPr>
          <w:rFonts w:ascii="Calibri" w:eastAsia="Calibri" w:hAnsi="Calibri" w:cs="Times New Roman"/>
        </w:rPr>
      </w:pPr>
      <w:r w:rsidRPr="001B6514">
        <w:rPr>
          <w:rFonts w:ascii="Calibri" w:eastAsia="Calibri" w:hAnsi="Calibri" w:cs="Times New Roman"/>
        </w:rPr>
        <w:t xml:space="preserve">(In questo caso specificare in una relazione a firma del rappresentante legale </w:t>
      </w:r>
      <w:r w:rsidR="001B6514" w:rsidRPr="001B6514">
        <w:rPr>
          <w:rFonts w:ascii="Calibri" w:eastAsia="Calibri" w:hAnsi="Calibri" w:cs="Times New Roman"/>
        </w:rPr>
        <w:t xml:space="preserve">da </w:t>
      </w:r>
      <w:r w:rsidR="001B6514">
        <w:rPr>
          <w:rFonts w:ascii="Calibri" w:eastAsia="Calibri" w:hAnsi="Calibri" w:cs="Times New Roman"/>
        </w:rPr>
        <w:t>trasmettere in allegato alla presente</w:t>
      </w:r>
      <w:r w:rsidR="001B6514" w:rsidRPr="001B6514">
        <w:rPr>
          <w:rFonts w:ascii="Calibri" w:eastAsia="Calibri" w:hAnsi="Calibri" w:cs="Times New Roman"/>
        </w:rPr>
        <w:t xml:space="preserve"> </w:t>
      </w:r>
      <w:r w:rsidRPr="001B6514">
        <w:rPr>
          <w:rFonts w:ascii="Calibri" w:eastAsia="Calibri" w:hAnsi="Calibri" w:cs="Times New Roman"/>
        </w:rPr>
        <w:t>in cosa consiste la difformità e le ragioni);</w:t>
      </w:r>
    </w:p>
    <w:p w:rsidR="006F402F" w:rsidRPr="00B311BC" w:rsidRDefault="006F402F" w:rsidP="00934437">
      <w:pPr>
        <w:spacing w:after="120" w:line="240" w:lineRule="auto"/>
        <w:ind w:left="720"/>
        <w:contextualSpacing/>
        <w:jc w:val="both"/>
        <w:rPr>
          <w:rFonts w:ascii="Calibri" w:eastAsia="Calibri" w:hAnsi="Calibri" w:cs="Times New Roman"/>
        </w:rPr>
      </w:pPr>
    </w:p>
    <w:p w:rsidR="00B574CA" w:rsidRDefault="006F402F" w:rsidP="00B574CA">
      <w:pPr>
        <w:spacing w:after="120" w:line="240" w:lineRule="auto"/>
        <w:ind w:left="720"/>
        <w:contextualSpacing/>
        <w:jc w:val="center"/>
        <w:rPr>
          <w:rFonts w:ascii="Calibri" w:eastAsia="Calibri" w:hAnsi="Calibri" w:cs="Times New Roman"/>
          <w:b/>
        </w:rPr>
      </w:pPr>
      <w:r>
        <w:rPr>
          <w:rFonts w:ascii="Calibri" w:eastAsia="Calibri" w:hAnsi="Calibri" w:cs="Times New Roman"/>
          <w:b/>
        </w:rPr>
        <w:t xml:space="preserve">IN TAL SENSO </w:t>
      </w:r>
      <w:r w:rsidR="00B574CA" w:rsidRPr="00821A0D">
        <w:rPr>
          <w:rFonts w:ascii="Calibri" w:eastAsia="Calibri" w:hAnsi="Calibri" w:cs="Times New Roman"/>
          <w:b/>
        </w:rPr>
        <w:t>SI I MPEGNA</w:t>
      </w:r>
    </w:p>
    <w:p w:rsidR="00652144" w:rsidRDefault="00652144" w:rsidP="00934437">
      <w:pPr>
        <w:spacing w:after="120" w:line="240" w:lineRule="auto"/>
        <w:contextualSpacing/>
        <w:rPr>
          <w:rFonts w:ascii="Calibri" w:eastAsia="Calibri" w:hAnsi="Calibri" w:cs="Times New Roman"/>
        </w:rPr>
      </w:pPr>
      <w:r w:rsidRPr="004421FD">
        <w:rPr>
          <w:rFonts w:ascii="Calibri" w:eastAsia="Calibri" w:hAnsi="Calibri" w:cs="Times New Roman"/>
          <w:b/>
        </w:rPr>
        <w:t xml:space="preserve">in caso di sottoscrizione con la Regione </w:t>
      </w:r>
      <w:r w:rsidR="00FF34F1">
        <w:rPr>
          <w:rFonts w:ascii="Calibri" w:eastAsia="Calibri" w:hAnsi="Calibri" w:cs="Times New Roman"/>
          <w:b/>
        </w:rPr>
        <w:t xml:space="preserve">Emilia-Romagna </w:t>
      </w:r>
      <w:r w:rsidR="00FF34F1" w:rsidRPr="00FF34F1">
        <w:rPr>
          <w:rFonts w:ascii="Calibri" w:eastAsia="Calibri" w:hAnsi="Calibri" w:cs="Times New Roman"/>
        </w:rPr>
        <w:t>(di seguito Regione</w:t>
      </w:r>
      <w:r w:rsidR="00FF34F1">
        <w:rPr>
          <w:rFonts w:ascii="Calibri" w:eastAsia="Calibri" w:hAnsi="Calibri" w:cs="Times New Roman"/>
          <w:b/>
        </w:rPr>
        <w:t xml:space="preserve">) </w:t>
      </w:r>
      <w:r w:rsidRPr="004421FD">
        <w:rPr>
          <w:rFonts w:ascii="Calibri" w:eastAsia="Calibri" w:hAnsi="Calibri" w:cs="Times New Roman"/>
          <w:b/>
        </w:rPr>
        <w:t xml:space="preserve">dell’Accordo </w:t>
      </w:r>
      <w:r w:rsidR="004421FD" w:rsidRPr="004421FD">
        <w:rPr>
          <w:rFonts w:ascii="Calibri" w:eastAsia="Calibri" w:hAnsi="Calibri" w:cs="Times New Roman"/>
          <w:b/>
        </w:rPr>
        <w:t xml:space="preserve">Regionale di Insediamento </w:t>
      </w:r>
      <w:r w:rsidR="00BD37EE">
        <w:rPr>
          <w:rFonts w:ascii="Calibri" w:eastAsia="Calibri" w:hAnsi="Calibri" w:cs="Times New Roman"/>
          <w:b/>
        </w:rPr>
        <w:t>e</w:t>
      </w:r>
      <w:r w:rsidR="004421FD" w:rsidRPr="004421FD">
        <w:rPr>
          <w:rFonts w:ascii="Calibri" w:eastAsia="Calibri" w:hAnsi="Calibri" w:cs="Times New Roman"/>
          <w:b/>
        </w:rPr>
        <w:t xml:space="preserve"> Sviluppo</w:t>
      </w:r>
      <w:r w:rsidR="00FF34F1">
        <w:rPr>
          <w:rFonts w:ascii="Calibri" w:eastAsia="Calibri" w:hAnsi="Calibri" w:cs="Times New Roman"/>
          <w:b/>
        </w:rPr>
        <w:t xml:space="preserve"> </w:t>
      </w:r>
      <w:r w:rsidR="00FF34F1" w:rsidRPr="00FF34F1">
        <w:rPr>
          <w:rFonts w:ascii="Calibri" w:eastAsia="Calibri" w:hAnsi="Calibri" w:cs="Times New Roman"/>
        </w:rPr>
        <w:t xml:space="preserve">(di seguito Accordo) </w:t>
      </w:r>
    </w:p>
    <w:p w:rsidR="00FF34F1" w:rsidRPr="00257B47" w:rsidRDefault="00FF34F1" w:rsidP="00934437">
      <w:pPr>
        <w:spacing w:after="120" w:line="240" w:lineRule="auto"/>
        <w:contextualSpacing/>
        <w:rPr>
          <w:rFonts w:ascii="Calibri" w:eastAsia="Calibri" w:hAnsi="Calibri" w:cs="Times New Roman"/>
          <w:b/>
        </w:rPr>
      </w:pPr>
    </w:p>
    <w:p w:rsidR="004421FD" w:rsidRDefault="006F402F" w:rsidP="00934437">
      <w:pPr>
        <w:numPr>
          <w:ilvl w:val="0"/>
          <w:numId w:val="1"/>
        </w:numPr>
        <w:spacing w:after="120" w:line="240" w:lineRule="auto"/>
        <w:contextualSpacing/>
        <w:jc w:val="both"/>
        <w:rPr>
          <w:rFonts w:ascii="Calibri" w:eastAsia="Calibri" w:hAnsi="Calibri" w:cs="Times New Roman"/>
          <w:color w:val="00B0F0"/>
        </w:rPr>
      </w:pPr>
      <w:r w:rsidRPr="004421FD">
        <w:rPr>
          <w:rFonts w:ascii="Calibri" w:eastAsia="Calibri" w:hAnsi="Calibri" w:cs="Times New Roman"/>
        </w:rPr>
        <w:t xml:space="preserve">a realizzare un </w:t>
      </w:r>
      <w:r w:rsidRPr="00FF34F1">
        <w:rPr>
          <w:rFonts w:ascii="Calibri" w:eastAsia="Calibri" w:hAnsi="Calibri" w:cs="Times New Roman"/>
          <w:b/>
        </w:rPr>
        <w:t xml:space="preserve">programma di </w:t>
      </w:r>
      <w:r w:rsidR="00B574CA" w:rsidRPr="00FF34F1">
        <w:rPr>
          <w:rFonts w:ascii="Calibri" w:eastAsia="Calibri" w:hAnsi="Calibri" w:cs="Times New Roman"/>
          <w:b/>
        </w:rPr>
        <w:t>investi</w:t>
      </w:r>
      <w:r w:rsidR="006A31DD">
        <w:rPr>
          <w:rFonts w:ascii="Calibri" w:eastAsia="Calibri" w:hAnsi="Calibri" w:cs="Times New Roman"/>
          <w:b/>
        </w:rPr>
        <w:t>mento</w:t>
      </w:r>
      <w:r w:rsidR="004A0EE9" w:rsidRPr="004421FD">
        <w:rPr>
          <w:rFonts w:ascii="Calibri" w:eastAsia="Calibri" w:hAnsi="Calibri" w:cs="Times New Roman"/>
        </w:rPr>
        <w:t xml:space="preserve"> </w:t>
      </w:r>
      <w:r w:rsidR="006261B8">
        <w:rPr>
          <w:rFonts w:ascii="Calibri" w:eastAsia="Calibri" w:hAnsi="Calibri" w:cs="Times New Roman"/>
        </w:rPr>
        <w:t>(di seguito Programma)</w:t>
      </w:r>
      <w:r w:rsidR="00FF34F1">
        <w:rPr>
          <w:rFonts w:ascii="Calibri" w:eastAsia="Calibri" w:hAnsi="Calibri" w:cs="Times New Roman"/>
        </w:rPr>
        <w:t xml:space="preserve"> </w:t>
      </w:r>
      <w:r w:rsidR="00FF34F1" w:rsidRPr="00FF34F1">
        <w:rPr>
          <w:rFonts w:ascii="Calibri" w:eastAsia="Calibri" w:hAnsi="Calibri" w:cs="Times New Roman"/>
          <w:b/>
        </w:rPr>
        <w:t>per cui si richiedono i contributi</w:t>
      </w:r>
      <w:r w:rsidR="00FF34F1">
        <w:rPr>
          <w:rFonts w:ascii="Calibri" w:eastAsia="Calibri" w:hAnsi="Calibri" w:cs="Times New Roman"/>
        </w:rPr>
        <w:t xml:space="preserve"> </w:t>
      </w:r>
      <w:r w:rsidR="00FF34F1" w:rsidRPr="004421FD">
        <w:rPr>
          <w:rFonts w:ascii="Calibri" w:eastAsia="Calibri" w:hAnsi="Calibri" w:cs="Times New Roman"/>
        </w:rPr>
        <w:t xml:space="preserve"> </w:t>
      </w:r>
      <w:r w:rsidR="004421FD" w:rsidRPr="004421FD">
        <w:rPr>
          <w:rFonts w:ascii="Calibri" w:eastAsia="Calibri" w:hAnsi="Calibri" w:cs="Times New Roman"/>
        </w:rPr>
        <w:t xml:space="preserve">così come </w:t>
      </w:r>
      <w:r w:rsidR="004421FD" w:rsidRPr="00C44499">
        <w:rPr>
          <w:rFonts w:ascii="Calibri" w:eastAsia="Calibri" w:hAnsi="Calibri" w:cs="Times New Roman"/>
        </w:rPr>
        <w:t>articolato nei singoli “progetti di dettaglio” allegati</w:t>
      </w:r>
      <w:r w:rsidR="00C44499" w:rsidRPr="00C44499">
        <w:rPr>
          <w:rFonts w:ascii="Calibri" w:eastAsia="Calibri" w:hAnsi="Calibri" w:cs="Times New Roman"/>
        </w:rPr>
        <w:t xml:space="preserve"> che costituiscono </w:t>
      </w:r>
      <w:r w:rsidR="004421FD" w:rsidRPr="00C44499">
        <w:rPr>
          <w:rFonts w:ascii="Calibri" w:eastAsia="Calibri" w:hAnsi="Calibri" w:cs="Times New Roman"/>
        </w:rPr>
        <w:t xml:space="preserve"> parte integrante della presente; </w:t>
      </w:r>
    </w:p>
    <w:p w:rsidR="00934437" w:rsidRPr="004421FD" w:rsidRDefault="006F402F" w:rsidP="00934437">
      <w:pPr>
        <w:numPr>
          <w:ilvl w:val="0"/>
          <w:numId w:val="1"/>
        </w:numPr>
        <w:spacing w:after="120" w:line="240" w:lineRule="auto"/>
        <w:contextualSpacing/>
        <w:jc w:val="both"/>
        <w:rPr>
          <w:rFonts w:ascii="Calibri" w:eastAsia="Calibri" w:hAnsi="Calibri" w:cs="Times New Roman"/>
          <w:color w:val="00B0F0"/>
        </w:rPr>
      </w:pPr>
      <w:r w:rsidRPr="004421FD">
        <w:rPr>
          <w:rFonts w:ascii="Calibri" w:eastAsia="Calibri" w:hAnsi="Calibri" w:cs="Times New Roman"/>
        </w:rPr>
        <w:t>denominato</w:t>
      </w:r>
      <w:r w:rsidR="004421FD" w:rsidRPr="002E2473">
        <w:rPr>
          <w:rFonts w:ascii="Calibri" w:eastAsia="Calibri" w:hAnsi="Calibri" w:cs="Times New Roman"/>
          <w:i/>
        </w:rPr>
        <w:t>….</w:t>
      </w:r>
      <w:r w:rsidR="004421FD" w:rsidRPr="00272EEE">
        <w:rPr>
          <w:rFonts w:ascii="Calibri" w:eastAsia="Calibri" w:hAnsi="Calibri" w:cs="Times New Roman"/>
          <w:i/>
        </w:rPr>
        <w:t xml:space="preserve">(inserire </w:t>
      </w:r>
      <w:r w:rsidR="002E2473" w:rsidRPr="00272EEE">
        <w:rPr>
          <w:rFonts w:ascii="Calibri" w:eastAsia="Calibri" w:hAnsi="Calibri" w:cs="Times New Roman"/>
          <w:i/>
        </w:rPr>
        <w:t>titolo</w:t>
      </w:r>
      <w:r w:rsidR="004421FD" w:rsidRPr="00272EEE">
        <w:rPr>
          <w:rFonts w:ascii="Calibri" w:eastAsia="Calibri" w:hAnsi="Calibri" w:cs="Times New Roman"/>
          <w:i/>
        </w:rPr>
        <w:t xml:space="preserve"> </w:t>
      </w:r>
      <w:r w:rsidRPr="00272EEE">
        <w:rPr>
          <w:rFonts w:ascii="Calibri" w:eastAsia="Calibri" w:hAnsi="Calibri" w:cs="Times New Roman"/>
          <w:i/>
        </w:rPr>
        <w:t>come da allegato 1</w:t>
      </w:r>
      <w:r w:rsidR="004421FD" w:rsidRPr="00272EEE">
        <w:rPr>
          <w:rFonts w:ascii="Calibri" w:eastAsia="Calibri" w:hAnsi="Calibri" w:cs="Times New Roman"/>
          <w:i/>
        </w:rPr>
        <w:t xml:space="preserve"> della Fase del bando</w:t>
      </w:r>
      <w:r w:rsidRPr="00272EEE">
        <w:rPr>
          <w:rFonts w:ascii="Calibri" w:eastAsia="Calibri" w:hAnsi="Calibri" w:cs="Times New Roman"/>
          <w:i/>
        </w:rPr>
        <w:t>)</w:t>
      </w:r>
      <w:r w:rsidR="002E2473" w:rsidRPr="00272EEE">
        <w:rPr>
          <w:rFonts w:ascii="Calibri" w:eastAsia="Calibri" w:hAnsi="Calibri" w:cs="Times New Roman"/>
          <w:i/>
        </w:rPr>
        <w:t>;</w:t>
      </w:r>
    </w:p>
    <w:p w:rsidR="006F402F" w:rsidRPr="005C41D9" w:rsidRDefault="006F402F" w:rsidP="00934437">
      <w:pPr>
        <w:spacing w:after="120" w:line="240" w:lineRule="auto"/>
        <w:ind w:left="720"/>
        <w:contextualSpacing/>
        <w:jc w:val="both"/>
        <w:rPr>
          <w:rFonts w:ascii="Calibri" w:eastAsia="Calibri" w:hAnsi="Calibri" w:cs="Times New Roman"/>
        </w:rPr>
      </w:pPr>
      <w:r w:rsidRPr="004421FD">
        <w:rPr>
          <w:rFonts w:ascii="Calibri" w:eastAsia="Calibri" w:hAnsi="Calibri" w:cs="Times New Roman"/>
        </w:rPr>
        <w:t>ascrivibile alla seguente tipologia</w:t>
      </w:r>
      <w:r w:rsidR="00257B47" w:rsidRPr="004421FD">
        <w:rPr>
          <w:rFonts w:ascii="Calibri" w:eastAsia="Calibri" w:hAnsi="Calibri" w:cs="Times New Roman"/>
        </w:rPr>
        <w:t xml:space="preserve"> </w:t>
      </w:r>
      <w:r w:rsidR="00257B47" w:rsidRPr="005C41D9">
        <w:rPr>
          <w:rFonts w:ascii="Calibri" w:eastAsia="Calibri" w:hAnsi="Calibri" w:cs="Times New Roman"/>
          <w:i/>
        </w:rPr>
        <w:t>(</w:t>
      </w:r>
      <w:r w:rsidR="00FA7BC5" w:rsidRPr="005C41D9">
        <w:rPr>
          <w:rFonts w:ascii="Calibri" w:eastAsia="Calibri" w:hAnsi="Calibri" w:cs="Times New Roman"/>
          <w:i/>
        </w:rPr>
        <w:t>riportare</w:t>
      </w:r>
      <w:r w:rsidR="005326EA" w:rsidRPr="005C41D9">
        <w:rPr>
          <w:rFonts w:ascii="Calibri" w:eastAsia="Calibri" w:hAnsi="Calibri" w:cs="Times New Roman"/>
          <w:i/>
        </w:rPr>
        <w:t xml:space="preserve"> solo quella</w:t>
      </w:r>
      <w:r w:rsidR="00257B47" w:rsidRPr="005C41D9">
        <w:rPr>
          <w:rFonts w:ascii="Calibri" w:eastAsia="Calibri" w:hAnsi="Calibri" w:cs="Times New Roman"/>
          <w:i/>
        </w:rPr>
        <w:t xml:space="preserve"> </w:t>
      </w:r>
      <w:r w:rsidR="00FA7BC5" w:rsidRPr="005C41D9">
        <w:rPr>
          <w:rFonts w:ascii="Calibri" w:eastAsia="Calibri" w:hAnsi="Calibri" w:cs="Times New Roman"/>
          <w:i/>
        </w:rPr>
        <w:t>riportata nella domanda della Fase I del bando</w:t>
      </w:r>
      <w:r w:rsidR="00257B47" w:rsidRPr="005C41D9">
        <w:rPr>
          <w:rFonts w:ascii="Calibri" w:eastAsia="Calibri" w:hAnsi="Calibri" w:cs="Times New Roman"/>
        </w:rPr>
        <w:t>)</w:t>
      </w:r>
      <w:r w:rsidRPr="005C41D9">
        <w:rPr>
          <w:rFonts w:ascii="Calibri" w:eastAsia="Calibri" w:hAnsi="Calibri" w:cs="Times New Roman"/>
        </w:rPr>
        <w:t xml:space="preserve">: </w:t>
      </w:r>
    </w:p>
    <w:p w:rsidR="00257B47" w:rsidRPr="004421FD" w:rsidRDefault="00257B47" w:rsidP="00257B47">
      <w:pPr>
        <w:pStyle w:val="Paragrafoelenco"/>
        <w:numPr>
          <w:ilvl w:val="0"/>
          <w:numId w:val="8"/>
        </w:numPr>
        <w:tabs>
          <w:tab w:val="left" w:pos="0"/>
          <w:tab w:val="left" w:pos="135"/>
          <w:tab w:val="right" w:pos="8594"/>
        </w:tabs>
        <w:spacing w:after="0" w:line="240" w:lineRule="auto"/>
        <w:ind w:left="512"/>
        <w:jc w:val="both"/>
        <w:rPr>
          <w:rFonts w:ascii="Calibri" w:eastAsia="Calibri" w:hAnsi="Calibri" w:cs="Arial"/>
        </w:rPr>
      </w:pPr>
      <w:r w:rsidRPr="004421FD">
        <w:rPr>
          <w:rFonts w:ascii="Calibri" w:eastAsia="Calibri" w:hAnsi="Calibri" w:cs="Arial"/>
        </w:rPr>
        <w:t>Programma di investimento e sviluppo industriale o di servizi di interesse regionale con un impatto occupazionale aggiuntivo, rispetto agli occupati dell’impresa e dell’eventuale gruppo industriale di appartenenza, in Emilia</w:t>
      </w:r>
      <w:r w:rsidR="002E2473">
        <w:rPr>
          <w:rFonts w:ascii="Calibri" w:eastAsia="Calibri" w:hAnsi="Calibri" w:cs="Arial"/>
        </w:rPr>
        <w:t xml:space="preserve"> Romagna di  almeno 150 addetti.</w:t>
      </w:r>
    </w:p>
    <w:p w:rsidR="00257B47" w:rsidRPr="004421FD" w:rsidRDefault="00257B47" w:rsidP="00257B47">
      <w:pPr>
        <w:pStyle w:val="Paragrafoelenco"/>
        <w:numPr>
          <w:ilvl w:val="0"/>
          <w:numId w:val="8"/>
        </w:numPr>
        <w:tabs>
          <w:tab w:val="left" w:pos="0"/>
          <w:tab w:val="left" w:pos="135"/>
          <w:tab w:val="right" w:pos="8594"/>
        </w:tabs>
        <w:spacing w:after="0" w:line="240" w:lineRule="auto"/>
        <w:ind w:left="512"/>
        <w:jc w:val="both"/>
        <w:rPr>
          <w:rFonts w:ascii="Calibri" w:eastAsia="Calibri" w:hAnsi="Calibri" w:cs="Arial"/>
        </w:rPr>
      </w:pPr>
      <w:r w:rsidRPr="004421FD">
        <w:rPr>
          <w:rFonts w:ascii="Calibri" w:eastAsia="Calibri" w:hAnsi="Calibri" w:cs="Arial"/>
        </w:rPr>
        <w:t>Programma di investimento ad alto valore strategico per gli impatti sulle filiere esistenti o per lo sviluppo delle filiere innovative di specializzazione. Per alto valore strategico si intende un Programma di investimento con un impatto occupazionale aggiuntivo, rispetto agli occupati dell’impresa e dell’eventuale gruppo industriale di appartenenza, in Emilia Romagna di almeno 50 addetti, di cui almeno il 40% laureati, da una significativa innovatività con riferimento a tecnologie abilitanti e digitali, da provata capacità di interconnessione con il sistema pr</w:t>
      </w:r>
      <w:r w:rsidR="002E2473">
        <w:rPr>
          <w:rFonts w:ascii="Calibri" w:eastAsia="Calibri" w:hAnsi="Calibri" w:cs="Arial"/>
        </w:rPr>
        <w:t>oduttivo e di servizi regionale.</w:t>
      </w:r>
    </w:p>
    <w:p w:rsidR="00257B47" w:rsidRPr="004421FD" w:rsidRDefault="00257B47" w:rsidP="00257B47">
      <w:pPr>
        <w:pStyle w:val="Paragrafoelenco"/>
        <w:numPr>
          <w:ilvl w:val="0"/>
          <w:numId w:val="8"/>
        </w:numPr>
        <w:tabs>
          <w:tab w:val="left" w:pos="0"/>
          <w:tab w:val="left" w:pos="135"/>
          <w:tab w:val="right" w:pos="8594"/>
        </w:tabs>
        <w:spacing w:after="0" w:line="240" w:lineRule="auto"/>
        <w:ind w:left="512"/>
        <w:jc w:val="both"/>
        <w:rPr>
          <w:rFonts w:ascii="Calibri" w:eastAsia="Calibri" w:hAnsi="Calibri" w:cs="Arial"/>
        </w:rPr>
      </w:pPr>
      <w:r w:rsidRPr="004421FD">
        <w:rPr>
          <w:rFonts w:ascii="Calibri" w:eastAsia="Calibri" w:hAnsi="Calibri" w:cs="Arial"/>
        </w:rPr>
        <w:t>Programma di investimento per la creazione di Centri di ricerca e sviluppo e innovazione con impatto occupazionale aggiuntivo, rispetto agli occupati dell’impresa e dell’eventuale gruppo industriale di appartenenza, in Emilia Romagna di almeno 20 addetti laureati.</w:t>
      </w:r>
    </w:p>
    <w:p w:rsidR="00257B47" w:rsidRPr="00C44923" w:rsidRDefault="00257B47" w:rsidP="00257B47">
      <w:pPr>
        <w:pStyle w:val="Paragrafoelenco"/>
        <w:numPr>
          <w:ilvl w:val="0"/>
          <w:numId w:val="8"/>
        </w:numPr>
        <w:jc w:val="both"/>
        <w:rPr>
          <w:rFonts w:ascii="Calibri" w:eastAsia="Calibri" w:hAnsi="Calibri" w:cs="Arial"/>
        </w:rPr>
      </w:pPr>
      <w:r w:rsidRPr="004421FD">
        <w:lastRenderedPageBreak/>
        <w:t>Programma di riconversione produttiva, da parte di imprese con un numero di addetti pari a un minimo di 100 unità, che preveda un impatto occupazionale aggiuntivo uguale o superiore al 10% rispetto a quello iniziale dell’impresa interessata, da raggiungere entro il termine di conclusione del</w:t>
      </w:r>
      <w:r>
        <w:t xml:space="preserve"> programma. Inoltre, deve includere interventi in ricerca e innovazione a sostegno del programma di riconversione con un minimo di 5 addetti dedicati (inclusi nel calcolo dell'incremento occupazionale). Il Programma deve essere corredato da un accordo sindacale che riporta, tra l'altro, il piano occupazionale sia prima che dopo l’intervento.</w:t>
      </w:r>
    </w:p>
    <w:p w:rsidR="0021508D" w:rsidRPr="005C41D9" w:rsidRDefault="004421FD" w:rsidP="0021508D">
      <w:pPr>
        <w:numPr>
          <w:ilvl w:val="0"/>
          <w:numId w:val="1"/>
        </w:numPr>
        <w:spacing w:after="120" w:line="240" w:lineRule="auto"/>
        <w:contextualSpacing/>
        <w:jc w:val="both"/>
        <w:rPr>
          <w:rFonts w:ascii="Calibri" w:eastAsia="Calibri" w:hAnsi="Calibri" w:cs="Times New Roman"/>
          <w:i/>
        </w:rPr>
      </w:pPr>
      <w:r>
        <w:rPr>
          <w:rFonts w:ascii="Calibri" w:eastAsia="Calibri" w:hAnsi="Calibri" w:cs="Times New Roman"/>
        </w:rPr>
        <w:t xml:space="preserve">a </w:t>
      </w:r>
      <w:r w:rsidR="0021508D" w:rsidRPr="0021508D">
        <w:rPr>
          <w:rFonts w:ascii="Calibri" w:eastAsia="Calibri" w:hAnsi="Calibri" w:cs="Times New Roman"/>
          <w:b/>
        </w:rPr>
        <w:t xml:space="preserve"> ultima</w:t>
      </w:r>
      <w:r>
        <w:rPr>
          <w:rFonts w:ascii="Calibri" w:eastAsia="Calibri" w:hAnsi="Calibri" w:cs="Times New Roman"/>
          <w:b/>
        </w:rPr>
        <w:t xml:space="preserve">re </w:t>
      </w:r>
      <w:r w:rsidR="00BD37EE">
        <w:rPr>
          <w:rFonts w:ascii="Calibri" w:eastAsia="Calibri" w:hAnsi="Calibri" w:cs="Times New Roman"/>
          <w:b/>
        </w:rPr>
        <w:t>l’intero P</w:t>
      </w:r>
      <w:r>
        <w:rPr>
          <w:rFonts w:ascii="Calibri" w:eastAsia="Calibri" w:hAnsi="Calibri" w:cs="Times New Roman"/>
          <w:b/>
        </w:rPr>
        <w:t xml:space="preserve">rogramma entro la data </w:t>
      </w:r>
      <w:r w:rsidR="0021508D">
        <w:rPr>
          <w:rFonts w:ascii="Calibri" w:eastAsia="Calibri" w:hAnsi="Calibri" w:cs="Times New Roman"/>
        </w:rPr>
        <w:t xml:space="preserve">del </w:t>
      </w:r>
      <w:r w:rsidR="00BF6B88">
        <w:rPr>
          <w:rFonts w:ascii="Calibri" w:eastAsia="Calibri" w:hAnsi="Calibri" w:cs="Times New Roman"/>
        </w:rPr>
        <w:t xml:space="preserve">gg/mese/anno </w:t>
      </w:r>
      <w:r w:rsidR="00BF6B88" w:rsidRPr="005C41D9">
        <w:rPr>
          <w:rFonts w:ascii="Calibri" w:eastAsia="Calibri" w:hAnsi="Calibri" w:cs="Times New Roman"/>
          <w:i/>
        </w:rPr>
        <w:t>(</w:t>
      </w:r>
      <w:r w:rsidR="005C41D9">
        <w:rPr>
          <w:rFonts w:ascii="Calibri" w:eastAsia="Calibri" w:hAnsi="Calibri" w:cs="Times New Roman"/>
          <w:i/>
        </w:rPr>
        <w:t xml:space="preserve">riportare </w:t>
      </w:r>
      <w:r w:rsidR="00BF6B88" w:rsidRPr="005C41D9">
        <w:rPr>
          <w:rFonts w:ascii="Calibri" w:eastAsia="Calibri" w:hAnsi="Calibri" w:cs="Times New Roman"/>
          <w:i/>
        </w:rPr>
        <w:t>quella dich</w:t>
      </w:r>
      <w:r w:rsidR="00C179CA" w:rsidRPr="005C41D9">
        <w:rPr>
          <w:rFonts w:ascii="Calibri" w:eastAsia="Calibri" w:hAnsi="Calibri" w:cs="Times New Roman"/>
          <w:i/>
        </w:rPr>
        <w:t>iarata in fase I nell’allegato alla domanda di investimento</w:t>
      </w:r>
      <w:r w:rsidR="00BF6B88" w:rsidRPr="005C41D9">
        <w:rPr>
          <w:rFonts w:ascii="Calibri" w:eastAsia="Calibri" w:hAnsi="Calibri" w:cs="Times New Roman"/>
          <w:i/>
        </w:rPr>
        <w:t>)</w:t>
      </w:r>
      <w:r w:rsidR="00AF4307" w:rsidRPr="005C41D9">
        <w:rPr>
          <w:rFonts w:ascii="Calibri" w:eastAsia="Calibri" w:hAnsi="Calibri" w:cs="Times New Roman"/>
          <w:i/>
        </w:rPr>
        <w:t>;</w:t>
      </w:r>
    </w:p>
    <w:p w:rsidR="004421FD" w:rsidRPr="0021508D" w:rsidRDefault="004421FD" w:rsidP="004421FD">
      <w:pPr>
        <w:spacing w:after="120" w:line="240" w:lineRule="auto"/>
        <w:ind w:left="720"/>
        <w:contextualSpacing/>
        <w:jc w:val="both"/>
        <w:rPr>
          <w:rFonts w:ascii="Calibri" w:eastAsia="Calibri" w:hAnsi="Calibri" w:cs="Times New Roman"/>
        </w:rPr>
      </w:pPr>
    </w:p>
    <w:p w:rsidR="004421FD" w:rsidRDefault="004421FD" w:rsidP="0099665B">
      <w:pPr>
        <w:numPr>
          <w:ilvl w:val="0"/>
          <w:numId w:val="1"/>
        </w:numPr>
        <w:spacing w:after="120" w:line="240" w:lineRule="auto"/>
        <w:contextualSpacing/>
        <w:jc w:val="both"/>
        <w:rPr>
          <w:rFonts w:ascii="Calibri" w:eastAsia="Calibri" w:hAnsi="Calibri" w:cs="Times New Roman"/>
        </w:rPr>
      </w:pPr>
      <w:r w:rsidRPr="006261B8">
        <w:rPr>
          <w:rFonts w:ascii="Calibri" w:eastAsia="Calibri" w:hAnsi="Calibri" w:cs="Times New Roman"/>
          <w:b/>
        </w:rPr>
        <w:t>a investire</w:t>
      </w:r>
      <w:r>
        <w:rPr>
          <w:rFonts w:ascii="Calibri" w:eastAsia="Calibri" w:hAnsi="Calibri" w:cs="Times New Roman"/>
        </w:rPr>
        <w:t xml:space="preserve"> l’importo articolato </w:t>
      </w:r>
      <w:r w:rsidR="006261B8" w:rsidRPr="0099665B">
        <w:rPr>
          <w:rFonts w:ascii="Calibri" w:eastAsia="Calibri" w:hAnsi="Calibri" w:cs="Times New Roman"/>
        </w:rPr>
        <w:t xml:space="preserve">per singole categorie di aiuto agevolabili </w:t>
      </w:r>
      <w:r w:rsidR="00C44499">
        <w:rPr>
          <w:rFonts w:ascii="Calibri" w:eastAsia="Calibri" w:hAnsi="Calibri" w:cs="Times New Roman"/>
        </w:rPr>
        <w:t xml:space="preserve">come riportato </w:t>
      </w:r>
      <w:r>
        <w:rPr>
          <w:rFonts w:ascii="Calibri" w:eastAsia="Calibri" w:hAnsi="Calibri" w:cs="Times New Roman"/>
        </w:rPr>
        <w:t xml:space="preserve">nella tabella che segue </w:t>
      </w:r>
    </w:p>
    <w:p w:rsidR="00B574CA" w:rsidRPr="00B574CA" w:rsidRDefault="00B574CA" w:rsidP="0021508D">
      <w:pPr>
        <w:pStyle w:val="Paragrafoelenco"/>
        <w:spacing w:after="0" w:line="240" w:lineRule="auto"/>
        <w:ind w:right="96"/>
        <w:jc w:val="both"/>
        <w:rPr>
          <w:rFonts w:ascii="Calibri" w:eastAsia="Times New Roman" w:hAnsi="Calibri" w:cs="Arial"/>
          <w:lang w:eastAsia="it-IT"/>
        </w:rPr>
      </w:pPr>
    </w:p>
    <w:tbl>
      <w:tblPr>
        <w:tblW w:w="9498" w:type="dxa"/>
        <w:tblInd w:w="5" w:type="dxa"/>
        <w:tblLayout w:type="fixed"/>
        <w:tblCellMar>
          <w:left w:w="10" w:type="dxa"/>
          <w:right w:w="10" w:type="dxa"/>
        </w:tblCellMar>
        <w:tblLook w:val="04A0" w:firstRow="1" w:lastRow="0" w:firstColumn="1" w:lastColumn="0" w:noHBand="0" w:noVBand="1"/>
      </w:tblPr>
      <w:tblGrid>
        <w:gridCol w:w="5387"/>
        <w:gridCol w:w="2268"/>
        <w:gridCol w:w="1843"/>
      </w:tblGrid>
      <w:tr w:rsidR="00D85609" w:rsidRPr="00495152" w:rsidTr="00C179CA">
        <w:trPr>
          <w:trHeight w:val="1152"/>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85609" w:rsidRPr="00495152" w:rsidRDefault="00D85609" w:rsidP="00D85609">
            <w:pPr>
              <w:jc w:val="center"/>
              <w:textAlignment w:val="center"/>
              <w:rPr>
                <w:sz w:val="20"/>
                <w:szCs w:val="20"/>
              </w:rPr>
            </w:pPr>
            <w:r w:rsidRPr="00495152">
              <w:rPr>
                <w:b/>
                <w:sz w:val="20"/>
                <w:szCs w:val="20"/>
              </w:rPr>
              <w:t>CATEGORIE DI AIUTI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95152" w:rsidRPr="00495152" w:rsidRDefault="00D85609" w:rsidP="00D85609">
            <w:pPr>
              <w:jc w:val="center"/>
              <w:textAlignment w:val="center"/>
              <w:rPr>
                <w:rFonts w:ascii="Calibri" w:eastAsia="Calibri" w:hAnsi="Calibri" w:cs="Times New Roman"/>
                <w:sz w:val="20"/>
                <w:szCs w:val="20"/>
              </w:rPr>
            </w:pPr>
            <w:r w:rsidRPr="00495152">
              <w:rPr>
                <w:rFonts w:ascii="Calibri" w:eastAsia="Calibri" w:hAnsi="Calibri" w:cs="Times New Roman"/>
                <w:sz w:val="20"/>
                <w:szCs w:val="20"/>
              </w:rPr>
              <w:t xml:space="preserve">Importo </w:t>
            </w:r>
          </w:p>
          <w:p w:rsidR="00D85609" w:rsidRPr="00495152" w:rsidRDefault="00D85609" w:rsidP="004A0EE9">
            <w:pPr>
              <w:jc w:val="center"/>
              <w:textAlignment w:val="center"/>
              <w:rPr>
                <w:sz w:val="20"/>
                <w:szCs w:val="20"/>
              </w:rPr>
            </w:pPr>
            <w:r w:rsidRPr="00495152">
              <w:rPr>
                <w:rFonts w:ascii="Calibri" w:eastAsia="Calibri" w:hAnsi="Calibri" w:cs="Times New Roman"/>
                <w:sz w:val="20"/>
                <w:szCs w:val="20"/>
              </w:rPr>
              <w:t>degli investimenti per</w:t>
            </w:r>
            <w:r w:rsidR="006A2E13" w:rsidRPr="00495152">
              <w:rPr>
                <w:rFonts w:ascii="Calibri" w:eastAsia="Calibri" w:hAnsi="Calibri" w:cs="Times New Roman"/>
                <w:sz w:val="20"/>
                <w:szCs w:val="20"/>
              </w:rPr>
              <w:t xml:space="preserve"> cui si richiedono i contributi</w:t>
            </w:r>
            <w:r w:rsidRPr="00495152">
              <w:rPr>
                <w:rFonts w:ascii="Calibri" w:eastAsia="Calibri" w:hAnsi="Calibri" w:cs="Times New Roman"/>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04415" w:rsidRPr="00495152" w:rsidRDefault="00D85609" w:rsidP="00495152">
            <w:pPr>
              <w:jc w:val="center"/>
              <w:textAlignment w:val="center"/>
              <w:rPr>
                <w:rFonts w:ascii="Calibri" w:eastAsia="Calibri" w:hAnsi="Calibri" w:cs="Times New Roman"/>
                <w:sz w:val="20"/>
                <w:szCs w:val="20"/>
              </w:rPr>
            </w:pPr>
            <w:r w:rsidRPr="00495152">
              <w:rPr>
                <w:rFonts w:ascii="Calibri" w:eastAsia="Calibri" w:hAnsi="Calibri" w:cs="Times New Roman"/>
                <w:sz w:val="20"/>
                <w:szCs w:val="20"/>
              </w:rPr>
              <w:t xml:space="preserve">Importo </w:t>
            </w:r>
          </w:p>
          <w:p w:rsidR="00D85609" w:rsidRPr="00495152" w:rsidRDefault="00D85609" w:rsidP="004A0EE9">
            <w:pPr>
              <w:jc w:val="center"/>
              <w:textAlignment w:val="center"/>
              <w:rPr>
                <w:sz w:val="20"/>
                <w:szCs w:val="20"/>
              </w:rPr>
            </w:pPr>
            <w:r w:rsidRPr="00495152">
              <w:rPr>
                <w:rFonts w:ascii="Calibri" w:eastAsia="Calibri" w:hAnsi="Calibri" w:cs="Times New Roman"/>
                <w:sz w:val="20"/>
                <w:szCs w:val="20"/>
              </w:rPr>
              <w:t xml:space="preserve">del contributo </w:t>
            </w:r>
            <w:r w:rsidR="006A2E13" w:rsidRPr="00495152">
              <w:rPr>
                <w:rFonts w:ascii="Calibri" w:eastAsia="Calibri" w:hAnsi="Calibri" w:cs="Times New Roman"/>
                <w:sz w:val="20"/>
                <w:szCs w:val="20"/>
              </w:rPr>
              <w:t>(1)</w:t>
            </w:r>
            <w:r w:rsidR="00BD37EE">
              <w:rPr>
                <w:rFonts w:ascii="Calibri" w:eastAsia="Calibri" w:hAnsi="Calibri" w:cs="Times New Roman"/>
                <w:sz w:val="20"/>
                <w:szCs w:val="20"/>
              </w:rPr>
              <w:t xml:space="preserve"> </w:t>
            </w:r>
            <w:r w:rsidRPr="00495152">
              <w:rPr>
                <w:rFonts w:ascii="Calibri" w:eastAsia="Calibri" w:hAnsi="Calibri" w:cs="Times New Roman"/>
                <w:sz w:val="20"/>
                <w:szCs w:val="20"/>
              </w:rPr>
              <w:t>(€)</w:t>
            </w:r>
          </w:p>
        </w:tc>
      </w:tr>
      <w:tr w:rsidR="0099665B" w:rsidRPr="00495152" w:rsidTr="00C179CA">
        <w:trPr>
          <w:trHeight w:hRule="exact" w:val="389"/>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665B" w:rsidRPr="00495152" w:rsidRDefault="0099665B" w:rsidP="006A2E13">
            <w:pPr>
              <w:ind w:left="86"/>
              <w:jc w:val="both"/>
              <w:textAlignment w:val="center"/>
              <w:rPr>
                <w:sz w:val="20"/>
                <w:szCs w:val="20"/>
              </w:rPr>
            </w:pPr>
            <w:r w:rsidRPr="00495152">
              <w:rPr>
                <w:sz w:val="20"/>
                <w:szCs w:val="20"/>
              </w:rPr>
              <w:t>A) Aiuti a favore della ricerca e sviluppo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665B" w:rsidRDefault="0099665B" w:rsidP="00D85609">
            <w:pPr>
              <w:jc w:val="center"/>
              <w:textAlignment w:val="center"/>
              <w:rPr>
                <w:sz w:val="20"/>
                <w:szCs w:val="20"/>
              </w:rPr>
            </w:pPr>
            <w:r w:rsidRPr="0099665B">
              <w:rPr>
                <w:sz w:val="20"/>
                <w:szCs w:val="20"/>
              </w:rPr>
              <w:t>0,00</w:t>
            </w:r>
          </w:p>
          <w:p w:rsidR="0099665B" w:rsidRPr="00495152" w:rsidRDefault="0099665B" w:rsidP="00D85609">
            <w:pPr>
              <w:jc w:val="center"/>
              <w:textAlignment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665B" w:rsidRDefault="0099665B" w:rsidP="0099665B">
            <w:pPr>
              <w:jc w:val="center"/>
            </w:pPr>
            <w:r w:rsidRPr="00A96F8F">
              <w:rPr>
                <w:sz w:val="20"/>
                <w:szCs w:val="20"/>
              </w:rPr>
              <w:t>0,00</w:t>
            </w:r>
          </w:p>
        </w:tc>
      </w:tr>
      <w:tr w:rsidR="0099665B" w:rsidRPr="00495152" w:rsidTr="00C179CA">
        <w:trPr>
          <w:trHeight w:hRule="exact" w:val="907"/>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665B" w:rsidRPr="00495152" w:rsidRDefault="0099665B" w:rsidP="006A2E13">
            <w:pPr>
              <w:ind w:left="86"/>
              <w:jc w:val="both"/>
              <w:textAlignment w:val="center"/>
              <w:rPr>
                <w:sz w:val="20"/>
                <w:szCs w:val="20"/>
              </w:rPr>
            </w:pPr>
            <w:r w:rsidRPr="00495152">
              <w:rPr>
                <w:sz w:val="20"/>
                <w:szCs w:val="20"/>
              </w:rPr>
              <w:t>E) Aiuti per la tutela dell'ambiente per interventi finalizzati all'efficienza energetica, alla cogenerazione, alla produzione di energia da fonti rinnovabili nonché interventi per riciclaggio e riutilizzo di rifiuti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665B" w:rsidRPr="00495152" w:rsidRDefault="0099665B" w:rsidP="00D85609">
            <w:pPr>
              <w:jc w:val="center"/>
              <w:textAlignment w:val="center"/>
              <w:rPr>
                <w:sz w:val="20"/>
                <w:szCs w:val="20"/>
              </w:rPr>
            </w:pPr>
            <w:r w:rsidRPr="00495152">
              <w:rPr>
                <w:sz w:val="20"/>
                <w:szCs w:val="20"/>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665B" w:rsidRDefault="0099665B" w:rsidP="0099665B">
            <w:pPr>
              <w:jc w:val="center"/>
            </w:pPr>
            <w:r w:rsidRPr="00A96F8F">
              <w:rPr>
                <w:sz w:val="20"/>
                <w:szCs w:val="20"/>
              </w:rPr>
              <w:t>0,00</w:t>
            </w:r>
          </w:p>
        </w:tc>
      </w:tr>
      <w:tr w:rsidR="0099665B" w:rsidRPr="00495152" w:rsidTr="00C179CA">
        <w:trPr>
          <w:trHeight w:hRule="exact" w:val="59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665B" w:rsidRPr="00495152" w:rsidRDefault="0099665B" w:rsidP="006A2E13">
            <w:pPr>
              <w:ind w:left="86"/>
              <w:jc w:val="both"/>
              <w:textAlignment w:val="center"/>
              <w:rPr>
                <w:sz w:val="20"/>
                <w:szCs w:val="20"/>
              </w:rPr>
            </w:pPr>
            <w:r w:rsidRPr="00495152">
              <w:rPr>
                <w:sz w:val="20"/>
                <w:szCs w:val="20"/>
              </w:rPr>
              <w:t>F) Aiuti alla formazione e aiuti all'assunzione e all'occupazione di lavoratori svantaggiati e di lavoratori con disabilità</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665B" w:rsidRDefault="0099665B" w:rsidP="0099665B">
            <w:pPr>
              <w:jc w:val="center"/>
            </w:pPr>
            <w:r w:rsidRPr="0015381B">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665B" w:rsidRDefault="0099665B" w:rsidP="0099665B">
            <w:pPr>
              <w:jc w:val="center"/>
            </w:pPr>
            <w:r w:rsidRPr="00A96F8F">
              <w:rPr>
                <w:sz w:val="20"/>
                <w:szCs w:val="20"/>
              </w:rPr>
              <w:t>0,00</w:t>
            </w:r>
          </w:p>
        </w:tc>
      </w:tr>
      <w:tr w:rsidR="0099665B" w:rsidRPr="00495152" w:rsidTr="00C179CA">
        <w:trPr>
          <w:trHeight w:hRule="exact" w:val="389"/>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665B" w:rsidRPr="00495152" w:rsidRDefault="0099665B" w:rsidP="006A2E13">
            <w:pPr>
              <w:ind w:left="86"/>
              <w:jc w:val="both"/>
              <w:textAlignment w:val="center"/>
              <w:rPr>
                <w:sz w:val="20"/>
                <w:szCs w:val="20"/>
              </w:rPr>
            </w:pPr>
            <w:r w:rsidRPr="00495152">
              <w:rPr>
                <w:sz w:val="20"/>
                <w:szCs w:val="20"/>
              </w:rPr>
              <w:t>G) Aiuti agli investimenti per le infrastrutture di ricerca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665B" w:rsidRDefault="0099665B" w:rsidP="0099665B">
            <w:pPr>
              <w:jc w:val="center"/>
            </w:pPr>
            <w:r w:rsidRPr="0015381B">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665B" w:rsidRDefault="0099665B" w:rsidP="0099665B">
            <w:pPr>
              <w:jc w:val="center"/>
            </w:pPr>
            <w:r w:rsidRPr="00A96F8F">
              <w:rPr>
                <w:sz w:val="20"/>
                <w:szCs w:val="20"/>
              </w:rPr>
              <w:t>0,00</w:t>
            </w:r>
          </w:p>
        </w:tc>
      </w:tr>
      <w:tr w:rsidR="0099665B" w:rsidRPr="00495152" w:rsidTr="00C179CA">
        <w:trPr>
          <w:trHeight w:hRule="exact" w:val="389"/>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665B" w:rsidRPr="00495152" w:rsidRDefault="0099665B" w:rsidP="006A2E13">
            <w:pPr>
              <w:ind w:left="86"/>
              <w:jc w:val="both"/>
              <w:textAlignment w:val="center"/>
              <w:rPr>
                <w:sz w:val="20"/>
                <w:szCs w:val="20"/>
              </w:rPr>
            </w:pPr>
            <w:r w:rsidRPr="00495152">
              <w:rPr>
                <w:b/>
                <w:sz w:val="20"/>
                <w:szCs w:val="20"/>
              </w:rPr>
              <w:t>TOTALE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665B" w:rsidRDefault="0099665B" w:rsidP="0099665B">
            <w:pPr>
              <w:jc w:val="center"/>
            </w:pPr>
            <w:r w:rsidRPr="00B9690E">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665B" w:rsidRDefault="0099665B" w:rsidP="0099665B">
            <w:pPr>
              <w:jc w:val="center"/>
            </w:pPr>
            <w:r w:rsidRPr="00B9690E">
              <w:t>0,00</w:t>
            </w:r>
          </w:p>
        </w:tc>
      </w:tr>
    </w:tbl>
    <w:p w:rsidR="006A2E13" w:rsidRPr="006A2E13" w:rsidRDefault="006A2E13" w:rsidP="006A2E13">
      <w:pPr>
        <w:spacing w:after="0" w:line="312" w:lineRule="atLeast"/>
        <w:rPr>
          <w:rFonts w:ascii="Calibri" w:eastAsia="Calibri" w:hAnsi="Calibri" w:cs="Times New Roman"/>
        </w:rPr>
      </w:pPr>
      <w:r w:rsidRPr="00BD37EE">
        <w:rPr>
          <w:rFonts w:ascii="Calibri" w:eastAsia="Calibri" w:hAnsi="Calibri" w:cs="Times New Roman"/>
          <w:b/>
        </w:rPr>
        <w:t>Nota (1</w:t>
      </w:r>
      <w:r w:rsidRPr="00BD37EE">
        <w:rPr>
          <w:rFonts w:ascii="Calibri" w:eastAsia="Calibri" w:hAnsi="Calibri" w:cs="Times New Roman"/>
          <w:u w:val="single"/>
        </w:rPr>
        <w:t xml:space="preserve">): L’ammontare massimo concedibile del contributo è determinato dal nucleo di valutazione in base a quanto previsto dal bando </w:t>
      </w:r>
      <w:r w:rsidR="006261B8" w:rsidRPr="00BD37EE">
        <w:rPr>
          <w:rFonts w:ascii="Calibri" w:eastAsia="Calibri" w:hAnsi="Calibri" w:cs="Times New Roman"/>
          <w:u w:val="single"/>
        </w:rPr>
        <w:t>e comunque non potrà superare l’importo richiesto  in domanda di cui alla FASE I del bando stesso</w:t>
      </w:r>
      <w:r w:rsidR="006261B8">
        <w:rPr>
          <w:rFonts w:ascii="Calibri" w:eastAsia="Calibri" w:hAnsi="Calibri" w:cs="Times New Roman"/>
        </w:rPr>
        <w:t xml:space="preserve"> </w:t>
      </w:r>
    </w:p>
    <w:p w:rsidR="00D85609" w:rsidRPr="00D50B24" w:rsidRDefault="00D85609" w:rsidP="00E22F26">
      <w:pPr>
        <w:spacing w:after="0" w:line="240" w:lineRule="auto"/>
        <w:ind w:right="96"/>
        <w:jc w:val="both"/>
        <w:rPr>
          <w:rFonts w:eastAsia="Times New Roman" w:cs="Arial"/>
          <w:iCs/>
          <w:snapToGrid w:val="0"/>
          <w:lang w:eastAsia="it-IT"/>
        </w:rPr>
      </w:pPr>
    </w:p>
    <w:p w:rsidR="00652144" w:rsidRPr="005C41D9" w:rsidRDefault="009960D1" w:rsidP="00E22F26">
      <w:pPr>
        <w:numPr>
          <w:ilvl w:val="0"/>
          <w:numId w:val="1"/>
        </w:numPr>
        <w:spacing w:after="0" w:line="240" w:lineRule="auto"/>
        <w:contextualSpacing/>
        <w:jc w:val="both"/>
        <w:rPr>
          <w:i/>
        </w:rPr>
      </w:pPr>
      <w:r w:rsidRPr="005C41D9">
        <w:rPr>
          <w:rFonts w:ascii="Calibri" w:eastAsia="Calibri" w:hAnsi="Calibri" w:cs="Times New Roman"/>
        </w:rPr>
        <w:t>a realizzare il programma d’</w:t>
      </w:r>
      <w:r w:rsidR="006261B8" w:rsidRPr="005C41D9">
        <w:rPr>
          <w:rFonts w:ascii="Calibri" w:eastAsia="Calibri" w:hAnsi="Calibri" w:cs="Times New Roman"/>
        </w:rPr>
        <w:t>’investimento i</w:t>
      </w:r>
      <w:r w:rsidR="004A0EE9" w:rsidRPr="005C41D9">
        <w:rPr>
          <w:rFonts w:ascii="Calibri" w:eastAsia="Calibri" w:hAnsi="Calibri" w:cs="Times New Roman"/>
        </w:rPr>
        <w:t xml:space="preserve">n </w:t>
      </w:r>
      <w:r w:rsidR="00E22F26" w:rsidRPr="005C41D9">
        <w:rPr>
          <w:rFonts w:ascii="Calibri" w:eastAsia="Calibri" w:hAnsi="Calibri" w:cs="Times New Roman"/>
        </w:rPr>
        <w:t>una o più delle sedi</w:t>
      </w:r>
      <w:r w:rsidR="00A41DF9" w:rsidRPr="005C41D9">
        <w:rPr>
          <w:rFonts w:ascii="Calibri" w:eastAsia="Calibri" w:hAnsi="Calibri" w:cs="Times New Roman"/>
        </w:rPr>
        <w:t xml:space="preserve"> </w:t>
      </w:r>
      <w:r w:rsidR="00E22F26" w:rsidRPr="005C41D9">
        <w:rPr>
          <w:rFonts w:ascii="Calibri" w:eastAsia="Calibri" w:hAnsi="Calibri" w:cs="Times New Roman"/>
        </w:rPr>
        <w:t xml:space="preserve">di seguito </w:t>
      </w:r>
      <w:r w:rsidR="00FA7BC5" w:rsidRPr="005C41D9">
        <w:rPr>
          <w:rFonts w:ascii="Calibri" w:eastAsia="Calibri" w:hAnsi="Calibri" w:cs="Times New Roman"/>
        </w:rPr>
        <w:t>riportate</w:t>
      </w:r>
      <w:r w:rsidR="00E22F26" w:rsidRPr="005C41D9">
        <w:rPr>
          <w:rFonts w:ascii="Calibri" w:eastAsia="Calibri" w:hAnsi="Calibri" w:cs="Times New Roman"/>
        </w:rPr>
        <w:t xml:space="preserve"> </w:t>
      </w:r>
      <w:r w:rsidR="004A0EE9" w:rsidRPr="005C41D9">
        <w:rPr>
          <w:i/>
        </w:rPr>
        <w:t xml:space="preserve">(inserire quelle indicate nell’alleg. 1 della </w:t>
      </w:r>
      <w:r w:rsidR="00652144" w:rsidRPr="005C41D9">
        <w:rPr>
          <w:i/>
        </w:rPr>
        <w:t>domanda</w:t>
      </w:r>
      <w:r w:rsidR="005326EA" w:rsidRPr="005C41D9">
        <w:rPr>
          <w:i/>
        </w:rPr>
        <w:t>-I</w:t>
      </w:r>
      <w:r w:rsidR="006261B8" w:rsidRPr="005C41D9">
        <w:rPr>
          <w:i/>
        </w:rPr>
        <w:t xml:space="preserve"> </w:t>
      </w:r>
      <w:r w:rsidR="002E2473" w:rsidRPr="005C41D9">
        <w:rPr>
          <w:i/>
        </w:rPr>
        <w:t>FAS</w:t>
      </w:r>
      <w:r w:rsidR="005326EA" w:rsidRPr="005C41D9">
        <w:rPr>
          <w:i/>
        </w:rPr>
        <w:t>E</w:t>
      </w:r>
      <w:r w:rsidR="00652144" w:rsidRPr="005C41D9">
        <w:rPr>
          <w:i/>
        </w:rPr>
        <w:t>)</w:t>
      </w:r>
    </w:p>
    <w:p w:rsidR="00C44499" w:rsidRPr="006261B8" w:rsidRDefault="00C44499" w:rsidP="00C44499">
      <w:pPr>
        <w:spacing w:after="0" w:line="240" w:lineRule="auto"/>
        <w:contextualSpacing/>
        <w:jc w:val="both"/>
        <w:rPr>
          <w:b/>
          <w:color w:val="00B0F0"/>
        </w:rPr>
      </w:pPr>
    </w:p>
    <w:tbl>
      <w:tblPr>
        <w:tblW w:w="98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177"/>
        <w:gridCol w:w="4943"/>
        <w:gridCol w:w="900"/>
        <w:gridCol w:w="961"/>
      </w:tblGrid>
      <w:tr w:rsidR="00E22F26" w:rsidRPr="00D1081A" w:rsidTr="005326EA">
        <w:trPr>
          <w:cantSplit/>
        </w:trPr>
        <w:tc>
          <w:tcPr>
            <w:tcW w:w="790" w:type="dxa"/>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lang w:eastAsia="it-IT"/>
              </w:rPr>
            </w:pPr>
            <w:r w:rsidRPr="00D1081A">
              <w:rPr>
                <w:rFonts w:eastAsia="Times New Roman" w:cs="Arial"/>
                <w:lang w:eastAsia="it-IT"/>
              </w:rPr>
              <w:t>Via</w:t>
            </w:r>
          </w:p>
        </w:tc>
        <w:tc>
          <w:tcPr>
            <w:tcW w:w="9061" w:type="dxa"/>
            <w:gridSpan w:val="5"/>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lang w:eastAsia="it-IT"/>
              </w:rPr>
            </w:pPr>
          </w:p>
        </w:tc>
      </w:tr>
      <w:tr w:rsidR="00E22F26" w:rsidRPr="00D1081A" w:rsidTr="005326EA">
        <w:trPr>
          <w:cantSplit/>
        </w:trPr>
        <w:tc>
          <w:tcPr>
            <w:tcW w:w="790" w:type="dxa"/>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lang w:eastAsia="it-IT"/>
              </w:rPr>
            </w:pPr>
            <w:r w:rsidRPr="00D1081A">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lang w:eastAsia="it-IT"/>
              </w:rPr>
            </w:pPr>
          </w:p>
        </w:tc>
        <w:tc>
          <w:tcPr>
            <w:tcW w:w="1177" w:type="dxa"/>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lang w:eastAsia="it-IT"/>
              </w:rPr>
            </w:pPr>
            <w:r w:rsidRPr="00D1081A">
              <w:rPr>
                <w:rFonts w:eastAsia="Times New Roman" w:cs="Arial"/>
                <w:lang w:eastAsia="it-IT"/>
              </w:rPr>
              <w:t>Comune</w:t>
            </w:r>
          </w:p>
        </w:tc>
        <w:tc>
          <w:tcPr>
            <w:tcW w:w="4943" w:type="dxa"/>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lang w:eastAsia="it-IT"/>
              </w:rPr>
            </w:pPr>
            <w:r w:rsidRPr="00D1081A">
              <w:rPr>
                <w:rFonts w:eastAsia="Times New Roman" w:cs="Arial"/>
                <w:lang w:eastAsia="it-IT"/>
              </w:rPr>
              <w:t>Prov.</w:t>
            </w:r>
          </w:p>
        </w:tc>
        <w:tc>
          <w:tcPr>
            <w:tcW w:w="961" w:type="dxa"/>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lang w:eastAsia="it-IT"/>
              </w:rPr>
            </w:pPr>
          </w:p>
        </w:tc>
      </w:tr>
      <w:tr w:rsidR="00E22F26" w:rsidRPr="00D1081A" w:rsidTr="005326EA">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lang w:eastAsia="it-IT"/>
              </w:rPr>
            </w:pPr>
            <w:r w:rsidRPr="00D1081A">
              <w:rPr>
                <w:rFonts w:eastAsia="Times New Roman" w:cs="Arial"/>
                <w:lang w:eastAsia="it-IT"/>
              </w:rPr>
              <w:t xml:space="preserve">Zona  assistita </w:t>
            </w:r>
            <w:r w:rsidRPr="00D1081A">
              <w:rPr>
                <w:rFonts w:eastAsia="Times New Roman" w:cs="Arial"/>
                <w:vertAlign w:val="superscript"/>
                <w:lang w:eastAsia="it-IT"/>
              </w:rPr>
              <w:footnoteReference w:id="4"/>
            </w:r>
          </w:p>
        </w:tc>
        <w:tc>
          <w:tcPr>
            <w:tcW w:w="6804" w:type="dxa"/>
            <w:gridSpan w:val="3"/>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i/>
                <w:lang w:eastAsia="it-IT"/>
              </w:rPr>
            </w:pPr>
            <w:r w:rsidRPr="00D1081A">
              <w:rPr>
                <w:rFonts w:eastAsia="Times New Roman" w:cs="Arial"/>
                <w:i/>
                <w:lang w:eastAsia="it-IT"/>
              </w:rPr>
              <w:t xml:space="preserve">Nel caso </w:t>
            </w:r>
            <w:r w:rsidRPr="00D1081A">
              <w:rPr>
                <w:rFonts w:ascii="Calibri" w:eastAsia="Times New Roman" w:hAnsi="Calibri" w:cs="Arial"/>
                <w:bCs/>
                <w:i/>
                <w:lang w:eastAsia="it-IT"/>
              </w:rPr>
              <w:t>indicare comune e zona censuaria (secondo quanto riportato all’art.22 del bando)</w:t>
            </w:r>
          </w:p>
        </w:tc>
      </w:tr>
      <w:tr w:rsidR="00E22F26" w:rsidRPr="00D1081A" w:rsidTr="004A4A11">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lang w:eastAsia="it-IT"/>
              </w:rPr>
            </w:pPr>
            <w:r w:rsidRPr="00D1081A">
              <w:rPr>
                <w:rFonts w:eastAsia="Times New Roman" w:cs="Arial"/>
                <w:lang w:eastAsia="it-IT"/>
              </w:rPr>
              <w:t>ATECO 2007 attività primaria</w:t>
            </w:r>
            <w:r w:rsidRPr="00D1081A">
              <w:rPr>
                <w:rFonts w:eastAsia="Times New Roman" w:cs="Arial"/>
                <w:vertAlign w:val="superscript"/>
                <w:lang w:eastAsia="it-IT"/>
              </w:rPr>
              <w:footnoteReference w:id="5"/>
            </w:r>
          </w:p>
        </w:tc>
        <w:tc>
          <w:tcPr>
            <w:tcW w:w="6804" w:type="dxa"/>
            <w:gridSpan w:val="3"/>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lang w:eastAsia="it-IT"/>
              </w:rPr>
            </w:pPr>
          </w:p>
        </w:tc>
      </w:tr>
      <w:tr w:rsidR="00E22F26" w:rsidRPr="00D1081A" w:rsidTr="004A4A11">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lang w:eastAsia="it-IT"/>
              </w:rPr>
            </w:pPr>
            <w:r w:rsidRPr="00D1081A">
              <w:rPr>
                <w:rFonts w:eastAsia="Times New Roman" w:cs="Arial"/>
                <w:lang w:eastAsia="it-IT"/>
              </w:rPr>
              <w:t>ATECO 2007 attività secondaria</w:t>
            </w:r>
            <w:r w:rsidRPr="00D1081A">
              <w:rPr>
                <w:rFonts w:eastAsia="Times New Roman" w:cs="Arial"/>
                <w:vertAlign w:val="superscript"/>
                <w:lang w:eastAsia="it-IT"/>
              </w:rPr>
              <w:footnoteReference w:id="6"/>
            </w:r>
          </w:p>
        </w:tc>
        <w:tc>
          <w:tcPr>
            <w:tcW w:w="6804" w:type="dxa"/>
            <w:gridSpan w:val="3"/>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lang w:eastAsia="it-IT"/>
              </w:rPr>
            </w:pPr>
          </w:p>
        </w:tc>
      </w:tr>
      <w:tr w:rsidR="00E22F26" w:rsidRPr="008D6151" w:rsidTr="004A4A11">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rsidR="00E22F26" w:rsidRPr="00D1081A" w:rsidRDefault="00E22F26" w:rsidP="004A4A11">
            <w:pPr>
              <w:spacing w:before="60" w:after="60" w:line="240" w:lineRule="auto"/>
              <w:rPr>
                <w:rFonts w:eastAsia="Times New Roman" w:cs="Arial"/>
                <w:lang w:eastAsia="it-IT"/>
              </w:rPr>
            </w:pPr>
            <w:r w:rsidRPr="00D1081A">
              <w:rPr>
                <w:rFonts w:eastAsia="Times New Roman" w:cs="Arial"/>
                <w:lang w:eastAsia="it-IT"/>
              </w:rPr>
              <w:lastRenderedPageBreak/>
              <w:t>NOTE</w:t>
            </w:r>
          </w:p>
        </w:tc>
        <w:tc>
          <w:tcPr>
            <w:tcW w:w="6804" w:type="dxa"/>
            <w:gridSpan w:val="3"/>
            <w:tcBorders>
              <w:top w:val="dotted" w:sz="4" w:space="0" w:color="auto"/>
              <w:left w:val="dotted" w:sz="4" w:space="0" w:color="auto"/>
              <w:bottom w:val="dotted" w:sz="4" w:space="0" w:color="auto"/>
              <w:right w:val="dotted" w:sz="4" w:space="0" w:color="auto"/>
            </w:tcBorders>
            <w:vAlign w:val="center"/>
          </w:tcPr>
          <w:p w:rsidR="00E22F26" w:rsidRPr="008D6151" w:rsidRDefault="00E22F26" w:rsidP="004A4A11">
            <w:pPr>
              <w:spacing w:before="60" w:after="60" w:line="240" w:lineRule="auto"/>
              <w:rPr>
                <w:rFonts w:eastAsia="Times New Roman" w:cs="Arial"/>
                <w:lang w:eastAsia="it-IT"/>
              </w:rPr>
            </w:pPr>
          </w:p>
        </w:tc>
      </w:tr>
    </w:tbl>
    <w:p w:rsidR="000A1685" w:rsidRDefault="000A1685" w:rsidP="000A1685">
      <w:pPr>
        <w:pStyle w:val="Paragrafoelenco"/>
        <w:spacing w:after="120" w:line="240" w:lineRule="auto"/>
        <w:jc w:val="both"/>
        <w:rPr>
          <w:rFonts w:ascii="Calibri" w:eastAsia="Calibri" w:hAnsi="Calibri" w:cs="Times New Roman"/>
        </w:rPr>
      </w:pPr>
    </w:p>
    <w:p w:rsidR="00A71093" w:rsidRPr="00A71093" w:rsidRDefault="004A0EE9" w:rsidP="00A71093">
      <w:pPr>
        <w:pStyle w:val="Paragrafoelenco"/>
        <w:numPr>
          <w:ilvl w:val="0"/>
          <w:numId w:val="37"/>
        </w:numPr>
        <w:spacing w:after="120" w:line="240" w:lineRule="auto"/>
        <w:jc w:val="both"/>
        <w:rPr>
          <w:rFonts w:ascii="Calibri" w:eastAsia="Calibri" w:hAnsi="Calibri" w:cs="Times New Roman"/>
        </w:rPr>
      </w:pPr>
      <w:r w:rsidRPr="0099665B">
        <w:rPr>
          <w:rFonts w:ascii="Calibri" w:eastAsia="Calibri" w:hAnsi="Calibri" w:cs="Times New Roman"/>
        </w:rPr>
        <w:t xml:space="preserve">ad assumere n. xx risorse totali per un numero di </w:t>
      </w:r>
      <w:r w:rsidRPr="00C44499">
        <w:rPr>
          <w:rFonts w:ascii="Calibri" w:eastAsia="Calibri" w:hAnsi="Calibri" w:cs="Times New Roman"/>
          <w:b/>
        </w:rPr>
        <w:t>ULA</w:t>
      </w:r>
      <w:r w:rsidR="008D5396" w:rsidRPr="00C44499">
        <w:rPr>
          <w:rFonts w:eastAsia="Times New Roman" w:cs="Arial"/>
          <w:b/>
          <w:vertAlign w:val="superscript"/>
          <w:lang w:eastAsia="it-IT"/>
        </w:rPr>
        <w:footnoteReference w:id="7"/>
      </w:r>
      <w:r w:rsidRPr="00C44499">
        <w:rPr>
          <w:rFonts w:ascii="Calibri" w:eastAsia="Calibri" w:hAnsi="Calibri" w:cs="Times New Roman"/>
          <w:b/>
        </w:rPr>
        <w:t xml:space="preserve"> nell’anno a regime pari ad almeno</w:t>
      </w:r>
      <w:r w:rsidRPr="005C41D9">
        <w:rPr>
          <w:rFonts w:ascii="Calibri" w:eastAsia="Calibri" w:hAnsi="Calibri" w:cs="Times New Roman"/>
          <w:i/>
        </w:rPr>
        <w:t>…</w:t>
      </w:r>
      <w:r w:rsidRPr="005C41D9">
        <w:rPr>
          <w:i/>
        </w:rPr>
        <w:t xml:space="preserve">(inserire quelle indicate </w:t>
      </w:r>
      <w:r w:rsidR="002E2473" w:rsidRPr="005C41D9">
        <w:rPr>
          <w:i/>
        </w:rPr>
        <w:t>nella Fase I del bando</w:t>
      </w:r>
      <w:r w:rsidRPr="005C41D9">
        <w:rPr>
          <w:i/>
        </w:rPr>
        <w:t>)</w:t>
      </w:r>
      <w:r w:rsidR="00A71093" w:rsidRPr="005C41D9">
        <w:rPr>
          <w:rFonts w:ascii="Calibri" w:eastAsia="Calibri" w:hAnsi="Calibri" w:cs="Times New Roman"/>
          <w:i/>
        </w:rPr>
        <w:t xml:space="preserve">, </w:t>
      </w:r>
      <w:r w:rsidR="00A71093">
        <w:rPr>
          <w:rFonts w:ascii="Calibri" w:eastAsia="Calibri" w:hAnsi="Calibri" w:cs="Times New Roman"/>
        </w:rPr>
        <w:t>d</w:t>
      </w:r>
      <w:r w:rsidR="00A71093" w:rsidRPr="00A71093">
        <w:rPr>
          <w:rFonts w:ascii="Calibri" w:eastAsia="Calibri" w:hAnsi="Calibri" w:cs="Times New Roman"/>
        </w:rPr>
        <w:t>i cui laureat</w:t>
      </w:r>
      <w:r w:rsidR="000A1685">
        <w:rPr>
          <w:rFonts w:ascii="Calibri" w:eastAsia="Calibri" w:hAnsi="Calibri" w:cs="Times New Roman"/>
        </w:rPr>
        <w:t>e</w:t>
      </w:r>
      <w:r w:rsidR="00A41DF9">
        <w:rPr>
          <w:rFonts w:ascii="Calibri" w:eastAsia="Calibri" w:hAnsi="Calibri" w:cs="Times New Roman"/>
        </w:rPr>
        <w:t xml:space="preserve"> </w:t>
      </w:r>
      <w:r w:rsidR="000A1685" w:rsidRPr="000A1685">
        <w:rPr>
          <w:rFonts w:ascii="Calibri" w:eastAsia="Calibri" w:hAnsi="Calibri" w:cs="Times New Roman"/>
        </w:rPr>
        <w:t>pari a ………….</w:t>
      </w:r>
      <w:r w:rsidR="008D5396">
        <w:rPr>
          <w:rFonts w:ascii="Calibri" w:eastAsia="Calibri" w:hAnsi="Calibri" w:cs="Times New Roman"/>
        </w:rPr>
        <w:t>e di non laureate pari a ………</w:t>
      </w:r>
    </w:p>
    <w:p w:rsidR="004A0EE9" w:rsidRPr="003D3996" w:rsidRDefault="009960D1" w:rsidP="009960D1">
      <w:pPr>
        <w:pStyle w:val="Paragrafoelenco"/>
        <w:spacing w:after="120" w:line="240" w:lineRule="auto"/>
        <w:jc w:val="center"/>
        <w:rPr>
          <w:rFonts w:ascii="Calibri" w:eastAsia="Calibri" w:hAnsi="Calibri" w:cs="Times New Roman"/>
          <w:b/>
        </w:rPr>
      </w:pPr>
      <w:r w:rsidRPr="003D3996">
        <w:rPr>
          <w:rFonts w:ascii="Calibri" w:eastAsia="Calibri" w:hAnsi="Calibri" w:cs="Times New Roman"/>
          <w:b/>
        </w:rPr>
        <w:t>DICHIARA</w:t>
      </w:r>
      <w:r w:rsidR="00AF4307">
        <w:rPr>
          <w:rFonts w:ascii="Calibri" w:eastAsia="Calibri" w:hAnsi="Calibri" w:cs="Times New Roman"/>
          <w:b/>
        </w:rPr>
        <w:t xml:space="preserve"> INOLTRE CHE </w:t>
      </w:r>
      <w:r w:rsidR="00FE07D8">
        <w:rPr>
          <w:rFonts w:ascii="Calibri" w:eastAsia="Calibri" w:hAnsi="Calibri" w:cs="Times New Roman"/>
          <w:b/>
        </w:rPr>
        <w:t xml:space="preserve">L’IMPRESA </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è regolarmente costituita ed iscritta nel registro delle imprese  presso la Camera di Commercio, Industria, Artigianato e Agricoltura competente per territorio entro la data di presentazione della domanda;</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dispone di almeno una sede/unità locale sul territorio della regione Emilia Romagna;</w:t>
      </w:r>
    </w:p>
    <w:p w:rsidR="009960D1" w:rsidRPr="0083259C" w:rsidRDefault="009960D1" w:rsidP="0083259C">
      <w:pPr>
        <w:pStyle w:val="Paragrafoelenco"/>
        <w:ind w:left="473"/>
        <w:jc w:val="both"/>
        <w:rPr>
          <w:rFonts w:eastAsia="Times New Roman" w:cs="Arial"/>
          <w:lang w:eastAsia="it-IT"/>
        </w:rPr>
      </w:pPr>
      <w:r w:rsidRPr="0083259C">
        <w:rPr>
          <w:rFonts w:eastAsia="Times New Roman" w:cs="Arial"/>
          <w:lang w:eastAsia="it-IT"/>
        </w:rPr>
        <w:t xml:space="preserve">oppure (opzione alternativa) </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è regolarmente costituita e si impegna a disporre di almeno una unità locale sul territorio della regione Emilia Romagna alla data di richiesta della prima erogazione dell’agevolazione;</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esercita attività di produzione di beni e servizi come indicato dall’art. 2195 del c.c.;</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 xml:space="preserve">è attiva e non è sottoposta a procedure di liquidazione (anche volontaria), fallimento, concordato preventivo, amministrazione controllata o altre procedure concorsuali; </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non presenta le caratteristiche di impresa in difficoltà ai sensi del punto 10 della Comunicazione della Commissione “Orientamenti Comunitari sugli aiuti di Stato per il salvataggio e la ristrutturazione di imprese in difficoltà (2004/C 244/02);</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 xml:space="preserve">possiede una situazione di regolarità contributiva per quanto riguarda la correttezza nei pagamenti e negli adempimenti previdenziali, assistenziali ed assicurativi; </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 xml:space="preserve">rispetta le norme in materia di prevenzione degli infortuni sui luoghi di lavoro e delle malattie professionali, della sicurezza sui luoghi di lavoro, dei contratti collettivi di lavoro e delle normative relative alla tutela dell’ambiente; </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 xml:space="preserve">non rientra tra coloro che hanno ricevuto e successivamente non rimborsato o depositato in un conto bloccato gli aiuti di che sono stati individuati dalla Commissione Europea quali illegali o incompatibili (c.d. clausola “DEGGENDORF”); </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 xml:space="preserve">non è stata oggetto nei precedenti </w:t>
      </w:r>
      <w:r w:rsidR="003D3996">
        <w:rPr>
          <w:rFonts w:eastAsia="Times New Roman" w:cs="Arial"/>
          <w:lang w:eastAsia="it-IT"/>
        </w:rPr>
        <w:t xml:space="preserve"> </w:t>
      </w:r>
      <w:r w:rsidRPr="0083259C">
        <w:rPr>
          <w:rFonts w:eastAsia="Times New Roman" w:cs="Arial"/>
          <w:lang w:eastAsia="it-IT"/>
        </w:rPr>
        <w:t>3 anni di procedimenti amministrativi connessi ad atti di revoca per indebita percezione di risorse pubbliche, per carenza dei requisiti essenziali, o per irregolarità della documentazione prodotta per cause imputabili all’azienda e non sanabili;</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possiede capacità di contrarre ovvero non è stata oggetto di azione interdittiva o altra sanzione che comporti il divieto di contrarre con la pubblica amministrazione;</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garantisce comportamenti professionalmente corretti, vale a dire che nei confronti del legale rappresentante non deve essere stata pronunciata sentenza passata in giudicato o essere stato emesso decreto penale di condanna divenuto irrevocabile o sentenza di applicazione della pena su richiesta, ai sensi dell’art. 444 c.p.p. per reati gravi in danno dello stato o della Comunità che incidono sulla moralità professionale;</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è in regola con la normativa antimafia;</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non ha usufruito in precedenza di altri finanziamenti pubblici finalizzati alla realizzazione, anche parziale, delle stesse spese previste nel programma di investimento;</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lastRenderedPageBreak/>
        <w:t>non fornisce servizi a favore dell’Amministrazione concedente, anche a titolo gratuito, secondo quanto previsto dall’art. 4, co. 6 DL 95/2012, salvo che non rientrino in una delle cause di esclusione di cui all’art. 4, co. 6 DL 95/2012, ultimo capoverso;</w:t>
      </w:r>
    </w:p>
    <w:p w:rsidR="009960D1" w:rsidRPr="0083259C" w:rsidRDefault="009960D1" w:rsidP="009960D1">
      <w:pPr>
        <w:pStyle w:val="Paragrafoelenco"/>
        <w:numPr>
          <w:ilvl w:val="0"/>
          <w:numId w:val="8"/>
        </w:numPr>
        <w:jc w:val="both"/>
        <w:rPr>
          <w:rFonts w:eastAsia="Times New Roman" w:cs="Arial"/>
          <w:lang w:eastAsia="it-IT"/>
        </w:rPr>
      </w:pPr>
      <w:r w:rsidRPr="0083259C">
        <w:rPr>
          <w:rFonts w:eastAsia="Times New Roman" w:cs="Arial"/>
          <w:lang w:eastAsia="it-IT"/>
        </w:rPr>
        <w:t>si impegna ad aderire ai principi etici della “Carta dei principi di responsabilità sociale delle imprese”  entro la richiesta di erogazione del contributo</w:t>
      </w:r>
    </w:p>
    <w:p w:rsidR="00670724" w:rsidRDefault="00670724" w:rsidP="00EB13DC">
      <w:pPr>
        <w:pStyle w:val="Paragrafoelenco"/>
        <w:spacing w:after="0" w:line="312" w:lineRule="atLeast"/>
        <w:ind w:left="473"/>
        <w:jc w:val="center"/>
        <w:rPr>
          <w:rFonts w:eastAsia="Times New Roman" w:cs="Arial"/>
          <w:b/>
          <w:snapToGrid w:val="0"/>
          <w:lang w:eastAsia="it-IT"/>
        </w:rPr>
      </w:pPr>
    </w:p>
    <w:p w:rsidR="00EB13DC" w:rsidRPr="00EB13DC" w:rsidRDefault="00EB13DC" w:rsidP="00EB13DC">
      <w:pPr>
        <w:pStyle w:val="Paragrafoelenco"/>
        <w:spacing w:after="0" w:line="312" w:lineRule="atLeast"/>
        <w:ind w:left="473"/>
        <w:jc w:val="center"/>
        <w:rPr>
          <w:rFonts w:eastAsia="Times New Roman" w:cs="Arial"/>
          <w:b/>
          <w:snapToGrid w:val="0"/>
          <w:lang w:eastAsia="it-IT"/>
        </w:rPr>
      </w:pPr>
      <w:r w:rsidRPr="00EB13DC">
        <w:rPr>
          <w:rFonts w:eastAsia="Times New Roman" w:cs="Arial"/>
          <w:b/>
          <w:snapToGrid w:val="0"/>
          <w:lang w:eastAsia="it-IT"/>
        </w:rPr>
        <w:t xml:space="preserve">A TAL FINE </w:t>
      </w:r>
      <w:r w:rsidR="00190AD8">
        <w:rPr>
          <w:rFonts w:eastAsia="Times New Roman" w:cs="Arial"/>
          <w:b/>
          <w:snapToGrid w:val="0"/>
          <w:lang w:eastAsia="it-IT"/>
        </w:rPr>
        <w:t xml:space="preserve">SPECIFICA </w:t>
      </w:r>
      <w:r w:rsidRPr="00EB13DC">
        <w:rPr>
          <w:rFonts w:eastAsia="Times New Roman" w:cs="Arial"/>
          <w:b/>
          <w:snapToGrid w:val="0"/>
          <w:lang w:eastAsia="it-IT"/>
        </w:rPr>
        <w:t xml:space="preserve"> CHE L’IMPRESA</w:t>
      </w:r>
    </w:p>
    <w:p w:rsidR="004A0EE9" w:rsidRPr="00AC2C37" w:rsidRDefault="004A0EE9" w:rsidP="00E22F26">
      <w:pPr>
        <w:spacing w:after="0" w:line="312" w:lineRule="atLeast"/>
        <w:jc w:val="center"/>
        <w:rPr>
          <w:rFonts w:eastAsia="Times New Roman" w:cs="Arial"/>
          <w:bCs/>
          <w:strike/>
          <w:lang w:eastAsia="it-IT"/>
        </w:rPr>
      </w:pPr>
    </w:p>
    <w:p w:rsidR="00520627" w:rsidRPr="00192DB8" w:rsidRDefault="00192DB8" w:rsidP="0009629B">
      <w:pPr>
        <w:pStyle w:val="Paragrafoelenco"/>
        <w:numPr>
          <w:ilvl w:val="0"/>
          <w:numId w:val="8"/>
        </w:numPr>
        <w:jc w:val="both"/>
        <w:rPr>
          <w:rFonts w:eastAsia="Times New Roman" w:cs="Arial"/>
          <w:lang w:eastAsia="it-IT"/>
        </w:rPr>
      </w:pPr>
      <w:r w:rsidRPr="00192DB8">
        <w:rPr>
          <w:rFonts w:eastAsia="Times New Roman" w:cs="Arial"/>
          <w:lang w:eastAsia="it-IT"/>
        </w:rPr>
        <w:t xml:space="preserve">se del caso,  </w:t>
      </w:r>
      <w:r w:rsidR="00190AD8">
        <w:rPr>
          <w:rFonts w:eastAsia="Times New Roman" w:cs="Arial"/>
          <w:lang w:eastAsia="it-IT"/>
        </w:rPr>
        <w:t xml:space="preserve">possiede </w:t>
      </w:r>
      <w:r w:rsidR="00C0767B" w:rsidRPr="00192DB8">
        <w:rPr>
          <w:rFonts w:eastAsia="Times New Roman" w:cs="Arial"/>
          <w:lang w:eastAsia="it-IT"/>
        </w:rPr>
        <w:t>e/</w:t>
      </w:r>
      <w:r w:rsidR="0009629B" w:rsidRPr="00192DB8">
        <w:rPr>
          <w:rFonts w:eastAsia="Times New Roman" w:cs="Arial"/>
          <w:lang w:eastAsia="it-IT"/>
        </w:rPr>
        <w:t>o</w:t>
      </w:r>
      <w:r w:rsidR="00190AD8">
        <w:rPr>
          <w:rFonts w:eastAsia="Times New Roman" w:cs="Arial"/>
          <w:lang w:eastAsia="it-IT"/>
        </w:rPr>
        <w:t xml:space="preserve"> si impegna </w:t>
      </w:r>
      <w:r w:rsidR="0009629B" w:rsidRPr="00192DB8">
        <w:rPr>
          <w:rFonts w:eastAsia="Times New Roman" w:cs="Arial"/>
          <w:lang w:eastAsia="it-IT"/>
        </w:rPr>
        <w:t>a possedere</w:t>
      </w:r>
      <w:r w:rsidRPr="00192DB8">
        <w:rPr>
          <w:rFonts w:eastAsia="Times New Roman" w:cs="Arial"/>
          <w:lang w:eastAsia="it-IT"/>
        </w:rPr>
        <w:t xml:space="preserve"> i </w:t>
      </w:r>
      <w:r w:rsidRPr="00192DB8">
        <w:rPr>
          <w:rFonts w:eastAsia="Times New Roman" w:cs="Arial"/>
          <w:b/>
          <w:lang w:eastAsia="it-IT"/>
        </w:rPr>
        <w:t>titoli abilitativi</w:t>
      </w:r>
      <w:r w:rsidR="0057716F">
        <w:rPr>
          <w:rFonts w:eastAsia="Times New Roman" w:cs="Arial"/>
          <w:b/>
          <w:lang w:eastAsia="it-IT"/>
        </w:rPr>
        <w:t xml:space="preserve"> </w:t>
      </w:r>
      <w:r w:rsidR="00C44499">
        <w:rPr>
          <w:rFonts w:eastAsia="Times New Roman" w:cs="Arial"/>
          <w:b/>
          <w:lang w:eastAsia="it-IT"/>
        </w:rPr>
        <w:t xml:space="preserve">di competenza </w:t>
      </w:r>
      <w:r w:rsidR="001A259B">
        <w:rPr>
          <w:rFonts w:eastAsia="Times New Roman" w:cs="Arial"/>
          <w:b/>
          <w:lang w:eastAsia="it-IT"/>
        </w:rPr>
        <w:t xml:space="preserve">necessari per </w:t>
      </w:r>
      <w:r w:rsidR="00C44499">
        <w:rPr>
          <w:rFonts w:eastAsia="Times New Roman" w:cs="Arial"/>
          <w:b/>
          <w:lang w:eastAsia="it-IT"/>
        </w:rPr>
        <w:t>legge,</w:t>
      </w:r>
      <w:r w:rsidR="00C0767B" w:rsidRPr="00A41DF9">
        <w:rPr>
          <w:rFonts w:eastAsia="Times New Roman" w:cs="Arial"/>
          <w:lang w:eastAsia="it-IT"/>
        </w:rPr>
        <w:t xml:space="preserve"> in linea con la tempistica pr</w:t>
      </w:r>
      <w:r w:rsidR="005326EA" w:rsidRPr="00A41DF9">
        <w:rPr>
          <w:rFonts w:eastAsia="Times New Roman" w:cs="Arial"/>
          <w:lang w:eastAsia="it-IT"/>
        </w:rPr>
        <w:t>evista</w:t>
      </w:r>
      <w:r w:rsidR="00520627" w:rsidRPr="00A41DF9">
        <w:rPr>
          <w:rFonts w:eastAsia="Times New Roman" w:cs="Arial"/>
          <w:lang w:eastAsia="it-IT"/>
        </w:rPr>
        <w:t xml:space="preserve"> per la realizzazione del programma di investimento previsto,</w:t>
      </w:r>
      <w:r w:rsidR="00520627" w:rsidRPr="00192DB8">
        <w:rPr>
          <w:rFonts w:eastAsia="Times New Roman" w:cs="Arial"/>
          <w:lang w:eastAsia="it-IT"/>
        </w:rPr>
        <w:t xml:space="preserve"> secondo </w:t>
      </w:r>
      <w:r w:rsidR="00520627" w:rsidRPr="00C44499">
        <w:rPr>
          <w:rFonts w:eastAsia="Times New Roman" w:cs="Arial"/>
          <w:lang w:eastAsia="it-IT"/>
        </w:rPr>
        <w:t xml:space="preserve">quanto </w:t>
      </w:r>
      <w:r w:rsidR="0057716F" w:rsidRPr="00C44499">
        <w:rPr>
          <w:rFonts w:eastAsia="Times New Roman" w:cs="Arial"/>
          <w:lang w:eastAsia="it-IT"/>
        </w:rPr>
        <w:t>dichiarato</w:t>
      </w:r>
      <w:r w:rsidR="0057716F">
        <w:rPr>
          <w:rFonts w:eastAsia="Times New Roman" w:cs="Arial"/>
          <w:lang w:eastAsia="it-IT"/>
        </w:rPr>
        <w:t xml:space="preserve"> </w:t>
      </w:r>
      <w:r w:rsidR="00520627" w:rsidRPr="00192DB8">
        <w:rPr>
          <w:rFonts w:eastAsia="Times New Roman" w:cs="Arial"/>
          <w:lang w:eastAsia="it-IT"/>
        </w:rPr>
        <w:t>nella sezione relativa alla documentazione tecni</w:t>
      </w:r>
      <w:r w:rsidR="00EB13DC">
        <w:rPr>
          <w:rFonts w:eastAsia="Times New Roman" w:cs="Arial"/>
          <w:lang w:eastAsia="it-IT"/>
        </w:rPr>
        <w:t>ca della presente dichiarazione;</w:t>
      </w:r>
    </w:p>
    <w:p w:rsidR="00520627" w:rsidRDefault="00520627" w:rsidP="00520627">
      <w:pPr>
        <w:pStyle w:val="Paragrafoelenco"/>
        <w:ind w:left="473"/>
        <w:jc w:val="both"/>
        <w:rPr>
          <w:rFonts w:eastAsia="Times New Roman" w:cs="Arial"/>
          <w:lang w:eastAsia="it-IT"/>
        </w:rPr>
      </w:pPr>
    </w:p>
    <w:p w:rsidR="000121D9" w:rsidRPr="00EA7A18" w:rsidRDefault="00E22F26" w:rsidP="00CF18E8">
      <w:pPr>
        <w:pStyle w:val="Paragrafoelenco"/>
        <w:numPr>
          <w:ilvl w:val="0"/>
          <w:numId w:val="8"/>
        </w:numPr>
        <w:jc w:val="both"/>
        <w:rPr>
          <w:rFonts w:eastAsia="Times New Roman" w:cs="Arial"/>
          <w:lang w:eastAsia="it-IT"/>
        </w:rPr>
      </w:pPr>
      <w:r w:rsidRPr="00EA7A18">
        <w:t>se del caso, dispo</w:t>
      </w:r>
      <w:r w:rsidR="00190AD8">
        <w:t xml:space="preserve">ne </w:t>
      </w:r>
      <w:r w:rsidR="00C0767B" w:rsidRPr="00EA7A18">
        <w:t>e/o</w:t>
      </w:r>
      <w:r w:rsidR="00651D12" w:rsidRPr="00EA7A18">
        <w:t xml:space="preserve"> alternativamente </w:t>
      </w:r>
      <w:r w:rsidR="00190AD8">
        <w:t>si</w:t>
      </w:r>
      <w:r w:rsidR="00C0767B" w:rsidRPr="00EA7A18">
        <w:rPr>
          <w:rFonts w:eastAsia="Times New Roman" w:cs="Arial"/>
          <w:lang w:eastAsia="it-IT"/>
        </w:rPr>
        <w:t xml:space="preserve"> impegna ad ottenere</w:t>
      </w:r>
      <w:r w:rsidR="00C44499">
        <w:rPr>
          <w:rFonts w:eastAsia="Times New Roman" w:cs="Arial"/>
          <w:lang w:eastAsia="it-IT"/>
        </w:rPr>
        <w:t xml:space="preserve"> </w:t>
      </w:r>
      <w:r w:rsidR="00C0767B" w:rsidRPr="00C44499">
        <w:rPr>
          <w:rFonts w:eastAsia="Times New Roman" w:cs="Arial"/>
          <w:b/>
          <w:lang w:eastAsia="it-IT"/>
        </w:rPr>
        <w:t>le certifica</w:t>
      </w:r>
      <w:r w:rsidRPr="00C44499">
        <w:rPr>
          <w:b/>
        </w:rPr>
        <w:t>zioni ambientali</w:t>
      </w:r>
      <w:r w:rsidR="0057716F" w:rsidRPr="00C44499">
        <w:rPr>
          <w:b/>
        </w:rPr>
        <w:t xml:space="preserve"> </w:t>
      </w:r>
      <w:r w:rsidRPr="00C44499">
        <w:rPr>
          <w:b/>
        </w:rPr>
        <w:t>di competenza</w:t>
      </w:r>
      <w:r w:rsidR="0057716F" w:rsidRPr="00C44499">
        <w:rPr>
          <w:b/>
        </w:rPr>
        <w:t xml:space="preserve"> </w:t>
      </w:r>
      <w:r w:rsidR="00234766" w:rsidRPr="00C44499">
        <w:rPr>
          <w:rFonts w:eastAsia="Times New Roman" w:cs="Arial"/>
          <w:b/>
          <w:lang w:eastAsia="it-IT"/>
        </w:rPr>
        <w:t xml:space="preserve">necessarie </w:t>
      </w:r>
      <w:r w:rsidR="001A259B" w:rsidRPr="00C44499">
        <w:rPr>
          <w:rFonts w:eastAsia="Times New Roman" w:cs="Arial"/>
          <w:b/>
          <w:lang w:eastAsia="it-IT"/>
        </w:rPr>
        <w:t>per legge</w:t>
      </w:r>
      <w:r w:rsidR="00C44499" w:rsidRPr="00EA7A18">
        <w:rPr>
          <w:rFonts w:eastAsia="Times New Roman" w:cs="Arial"/>
          <w:lang w:eastAsia="it-IT"/>
        </w:rPr>
        <w:t xml:space="preserve">, in linea con la tempistica programmata </w:t>
      </w:r>
      <w:r w:rsidR="00C44499">
        <w:rPr>
          <w:rFonts w:eastAsia="Times New Roman" w:cs="Arial"/>
          <w:lang w:eastAsia="it-IT"/>
        </w:rPr>
        <w:t xml:space="preserve">prevista </w:t>
      </w:r>
      <w:r w:rsidR="00234766" w:rsidRPr="00EA7A18">
        <w:rPr>
          <w:rFonts w:eastAsia="Times New Roman" w:cs="Arial"/>
          <w:lang w:eastAsia="it-IT"/>
        </w:rPr>
        <w:t xml:space="preserve">per la realizzazione del programma di investimento </w:t>
      </w:r>
      <w:r w:rsidR="000121D9" w:rsidRPr="00EA7A18">
        <w:rPr>
          <w:rFonts w:eastAsia="Times New Roman" w:cs="Arial"/>
          <w:lang w:eastAsia="it-IT"/>
        </w:rPr>
        <w:t xml:space="preserve">e/o svolgimento delle attività </w:t>
      </w:r>
      <w:r w:rsidR="001A259B" w:rsidRPr="00EA7A18">
        <w:rPr>
          <w:rFonts w:eastAsia="Times New Roman" w:cs="Arial"/>
          <w:lang w:eastAsia="it-IT"/>
        </w:rPr>
        <w:t xml:space="preserve">industriale e/o di ricerca e sviluppo </w:t>
      </w:r>
      <w:r w:rsidR="000121D9" w:rsidRPr="00EA7A18">
        <w:rPr>
          <w:rFonts w:eastAsia="Times New Roman" w:cs="Arial"/>
          <w:lang w:eastAsia="it-IT"/>
        </w:rPr>
        <w:t>previste.</w:t>
      </w:r>
      <w:r w:rsidR="001A259B" w:rsidRPr="00EA7A18">
        <w:rPr>
          <w:rFonts w:eastAsia="Times New Roman" w:cs="Arial"/>
          <w:lang w:eastAsia="it-IT"/>
        </w:rPr>
        <w:t xml:space="preserve"> </w:t>
      </w:r>
      <w:r w:rsidR="00C0767B" w:rsidRPr="00EA7A18">
        <w:rPr>
          <w:rFonts w:eastAsia="Times New Roman" w:cs="Arial"/>
          <w:lang w:eastAsia="it-IT"/>
        </w:rPr>
        <w:t>Le</w:t>
      </w:r>
      <w:r w:rsidR="0057716F" w:rsidRPr="00EA7A18">
        <w:rPr>
          <w:rFonts w:eastAsia="Times New Roman" w:cs="Arial"/>
          <w:lang w:eastAsia="it-IT"/>
        </w:rPr>
        <w:t xml:space="preserve"> </w:t>
      </w:r>
      <w:r w:rsidR="00C0767B" w:rsidRPr="00EA7A18">
        <w:rPr>
          <w:rFonts w:eastAsia="Times New Roman" w:cs="Arial"/>
          <w:lang w:eastAsia="it-IT"/>
        </w:rPr>
        <w:t xml:space="preserve">certificazioni </w:t>
      </w:r>
      <w:r w:rsidR="00AD535B" w:rsidRPr="00EA7A18">
        <w:rPr>
          <w:rFonts w:eastAsia="Times New Roman" w:cs="Arial"/>
          <w:lang w:eastAsia="it-IT"/>
        </w:rPr>
        <w:t xml:space="preserve">(es. ISO 14001, EMAS, riconoscimenti in campo ambientale, etc.) </w:t>
      </w:r>
      <w:r w:rsidR="000121D9" w:rsidRPr="00EA7A18">
        <w:rPr>
          <w:rFonts w:eastAsia="Times New Roman" w:cs="Arial"/>
          <w:lang w:eastAsia="it-IT"/>
        </w:rPr>
        <w:t xml:space="preserve">vanno </w:t>
      </w:r>
      <w:r w:rsidR="00944162" w:rsidRPr="00EA7A18">
        <w:rPr>
          <w:rFonts w:eastAsia="Times New Roman" w:cs="Arial"/>
          <w:lang w:eastAsia="it-IT"/>
        </w:rPr>
        <w:t>specificate</w:t>
      </w:r>
      <w:r w:rsidR="0057716F" w:rsidRPr="00EA7A18">
        <w:rPr>
          <w:rFonts w:eastAsia="Times New Roman" w:cs="Arial"/>
          <w:lang w:eastAsia="it-IT"/>
        </w:rPr>
        <w:t xml:space="preserve"> </w:t>
      </w:r>
      <w:r w:rsidR="00C0767B" w:rsidRPr="00EA7A18">
        <w:rPr>
          <w:rFonts w:eastAsia="Times New Roman" w:cs="Arial"/>
          <w:lang w:eastAsia="it-IT"/>
        </w:rPr>
        <w:t xml:space="preserve">nella sezione relativa alla documentazione amministrativa della presente dichiarazione </w:t>
      </w:r>
      <w:r w:rsidR="000121D9" w:rsidRPr="00EA7A18">
        <w:rPr>
          <w:rFonts w:eastAsia="Times New Roman" w:cs="Arial"/>
          <w:lang w:eastAsia="it-IT"/>
        </w:rPr>
        <w:t xml:space="preserve">e </w:t>
      </w:r>
      <w:r w:rsidR="005924F0" w:rsidRPr="00EA7A18">
        <w:rPr>
          <w:rFonts w:eastAsia="Times New Roman" w:cs="Arial"/>
          <w:lang w:eastAsia="it-IT"/>
        </w:rPr>
        <w:t>trasmesse qual</w:t>
      </w:r>
      <w:r w:rsidR="00C44499">
        <w:rPr>
          <w:rFonts w:eastAsia="Times New Roman" w:cs="Arial"/>
          <w:lang w:eastAsia="it-IT"/>
        </w:rPr>
        <w:t>i</w:t>
      </w:r>
      <w:r w:rsidR="005924F0" w:rsidRPr="00EA7A18">
        <w:rPr>
          <w:rFonts w:eastAsia="Times New Roman" w:cs="Arial"/>
          <w:lang w:eastAsia="it-IT"/>
        </w:rPr>
        <w:t xml:space="preserve"> allegati della presente.</w:t>
      </w:r>
    </w:p>
    <w:p w:rsidR="00CF18E8" w:rsidRPr="00CF18E8" w:rsidRDefault="00CF18E8" w:rsidP="00CF18E8">
      <w:pPr>
        <w:pStyle w:val="Paragrafoelenco"/>
        <w:rPr>
          <w:rFonts w:eastAsia="Times New Roman" w:cs="Arial"/>
          <w:lang w:eastAsia="it-IT"/>
        </w:rPr>
      </w:pPr>
    </w:p>
    <w:p w:rsidR="00CF18E8" w:rsidRDefault="00CF18E8" w:rsidP="00CF18E8">
      <w:pPr>
        <w:pStyle w:val="Paragrafoelenco"/>
        <w:numPr>
          <w:ilvl w:val="0"/>
          <w:numId w:val="8"/>
        </w:numPr>
        <w:autoSpaceDE w:val="0"/>
        <w:autoSpaceDN w:val="0"/>
        <w:adjustRightInd w:val="0"/>
        <w:spacing w:after="0" w:line="240" w:lineRule="auto"/>
        <w:jc w:val="both"/>
        <w:rPr>
          <w:rFonts w:ascii="Calibri Italic" w:hAnsi="Calibri Italic" w:cs="Calibri Italic"/>
          <w:i/>
          <w:iCs/>
        </w:rPr>
      </w:pPr>
      <w:r w:rsidRPr="00CF18E8">
        <w:rPr>
          <w:rFonts w:ascii="Calibri" w:hAnsi="Calibri" w:cs="Calibri"/>
        </w:rPr>
        <w:t>è in possesso del rating di legalità secondo il decreto interministeriale del 20 febbraio 2014 n. 57;</w:t>
      </w:r>
      <w:r w:rsidRPr="00CF18E8">
        <w:rPr>
          <w:rFonts w:ascii="Arial" w:hAnsi="Arial" w:cs="Arial"/>
        </w:rPr>
        <w:t xml:space="preserve">- </w:t>
      </w:r>
      <w:r w:rsidRPr="00CF18E8">
        <w:rPr>
          <w:rFonts w:ascii="Calibri Italic" w:hAnsi="Calibri Italic" w:cs="Calibri Italic"/>
          <w:i/>
          <w:iCs/>
        </w:rPr>
        <w:t>oppure (opzione alternativa)</w:t>
      </w:r>
    </w:p>
    <w:p w:rsidR="00CF18E8" w:rsidRPr="00CF18E8" w:rsidRDefault="00CF18E8" w:rsidP="00CF18E8">
      <w:pPr>
        <w:pStyle w:val="Paragrafoelenco"/>
        <w:numPr>
          <w:ilvl w:val="0"/>
          <w:numId w:val="8"/>
        </w:numPr>
        <w:autoSpaceDE w:val="0"/>
        <w:autoSpaceDN w:val="0"/>
        <w:adjustRightInd w:val="0"/>
        <w:spacing w:after="0" w:line="240" w:lineRule="auto"/>
        <w:jc w:val="both"/>
        <w:rPr>
          <w:rFonts w:eastAsia="Times New Roman" w:cs="Arial"/>
          <w:lang w:eastAsia="it-IT"/>
        </w:rPr>
      </w:pPr>
      <w:r w:rsidRPr="00CF18E8">
        <w:rPr>
          <w:rFonts w:ascii="Calibri" w:hAnsi="Calibri" w:cs="Calibri"/>
        </w:rPr>
        <w:t>non è in possesso del rating di legalità secondo il decreto interministeriale del 20</w:t>
      </w:r>
    </w:p>
    <w:p w:rsidR="00CF18E8" w:rsidRDefault="00CF18E8" w:rsidP="00CF18E8">
      <w:pPr>
        <w:pStyle w:val="Paragrafoelenco"/>
        <w:autoSpaceDE w:val="0"/>
        <w:autoSpaceDN w:val="0"/>
        <w:adjustRightInd w:val="0"/>
        <w:spacing w:after="0" w:line="240" w:lineRule="auto"/>
        <w:ind w:left="473"/>
        <w:jc w:val="both"/>
        <w:rPr>
          <w:rFonts w:ascii="Calibri" w:hAnsi="Calibri" w:cs="Calibri"/>
        </w:rPr>
      </w:pPr>
      <w:r w:rsidRPr="00CF18E8">
        <w:rPr>
          <w:rFonts w:ascii="Calibri" w:hAnsi="Calibri" w:cs="Calibri"/>
        </w:rPr>
        <w:t>febbraio 2014 n. 57 ;</w:t>
      </w:r>
    </w:p>
    <w:p w:rsidR="00FC77D9" w:rsidRDefault="00FC77D9" w:rsidP="00CF18E8">
      <w:pPr>
        <w:pStyle w:val="Paragrafoelenco"/>
        <w:autoSpaceDE w:val="0"/>
        <w:autoSpaceDN w:val="0"/>
        <w:adjustRightInd w:val="0"/>
        <w:spacing w:after="0" w:line="240" w:lineRule="auto"/>
        <w:ind w:left="473"/>
        <w:jc w:val="both"/>
        <w:rPr>
          <w:rFonts w:ascii="Calibri" w:hAnsi="Calibri" w:cs="Calibri"/>
        </w:rPr>
      </w:pPr>
    </w:p>
    <w:p w:rsidR="00D9512A" w:rsidRPr="00FE07D8" w:rsidRDefault="003A3CA8" w:rsidP="00D9512A">
      <w:pPr>
        <w:pStyle w:val="Paragrafoelenco"/>
        <w:numPr>
          <w:ilvl w:val="0"/>
          <w:numId w:val="8"/>
        </w:numPr>
        <w:jc w:val="both"/>
        <w:rPr>
          <w:rFonts w:ascii="Calibri" w:eastAsia="Times New Roman" w:hAnsi="Calibri" w:cs="Arial"/>
          <w:lang w:eastAsia="it-IT"/>
        </w:rPr>
      </w:pPr>
      <w:r>
        <w:rPr>
          <w:rFonts w:ascii="Calibri" w:eastAsia="Times New Roman" w:hAnsi="Calibri" w:cs="Arial"/>
          <w:u w:val="single"/>
          <w:lang w:eastAsia="it-IT"/>
        </w:rPr>
        <w:t>r</w:t>
      </w:r>
      <w:r w:rsidR="00D9512A" w:rsidRPr="00FE07D8">
        <w:rPr>
          <w:rFonts w:ascii="Calibri" w:eastAsia="Times New Roman" w:hAnsi="Calibri" w:cs="Arial"/>
          <w:u w:val="single"/>
          <w:lang w:eastAsia="it-IT"/>
        </w:rPr>
        <w:t xml:space="preserve">elativamente </w:t>
      </w:r>
      <w:r w:rsidR="00A3474A" w:rsidRPr="00FE07D8">
        <w:rPr>
          <w:rFonts w:ascii="Calibri" w:eastAsia="Times New Roman" w:hAnsi="Calibri" w:cs="Arial"/>
          <w:u w:val="single"/>
          <w:lang w:eastAsia="it-IT"/>
        </w:rPr>
        <w:t>a</w:t>
      </w:r>
      <w:r w:rsidR="00D9512A" w:rsidRPr="00FE07D8">
        <w:rPr>
          <w:rFonts w:ascii="Calibri" w:eastAsia="Times New Roman" w:hAnsi="Calibri" w:cs="Arial"/>
          <w:u w:val="single"/>
          <w:lang w:eastAsia="it-IT"/>
        </w:rPr>
        <w:t xml:space="preserve">i diritti e/o </w:t>
      </w:r>
      <w:r w:rsidR="00A3474A" w:rsidRPr="00FE07D8">
        <w:rPr>
          <w:rFonts w:ascii="Calibri" w:eastAsia="Times New Roman" w:hAnsi="Calibri" w:cs="Arial"/>
          <w:u w:val="single"/>
          <w:lang w:eastAsia="it-IT"/>
        </w:rPr>
        <w:t xml:space="preserve">agli </w:t>
      </w:r>
      <w:r w:rsidR="00201920" w:rsidRPr="00FE07D8">
        <w:rPr>
          <w:rFonts w:ascii="Calibri" w:eastAsia="Times New Roman" w:hAnsi="Calibri" w:cs="Arial"/>
          <w:u w:val="single"/>
          <w:lang w:eastAsia="it-IT"/>
        </w:rPr>
        <w:t>obblighi</w:t>
      </w:r>
      <w:r w:rsidR="00A3474A" w:rsidRPr="00FE07D8">
        <w:rPr>
          <w:rFonts w:ascii="Calibri" w:eastAsia="Times New Roman" w:hAnsi="Calibri" w:cs="Arial"/>
          <w:u w:val="single"/>
          <w:lang w:eastAsia="it-IT"/>
        </w:rPr>
        <w:t xml:space="preserve">, </w:t>
      </w:r>
      <w:r w:rsidR="00D9512A" w:rsidRPr="00FE07D8">
        <w:rPr>
          <w:rFonts w:ascii="Calibri" w:eastAsia="Times New Roman" w:hAnsi="Calibri" w:cs="Arial"/>
          <w:u w:val="single"/>
          <w:lang w:eastAsia="it-IT"/>
        </w:rPr>
        <w:t xml:space="preserve">inerenti </w:t>
      </w:r>
      <w:r w:rsidR="00A3474A" w:rsidRPr="00FE07D8">
        <w:rPr>
          <w:rFonts w:ascii="Calibri" w:eastAsia="Times New Roman" w:hAnsi="Calibri" w:cs="Arial"/>
          <w:u w:val="single"/>
          <w:lang w:eastAsia="it-IT"/>
        </w:rPr>
        <w:t>e rivenienti dall’</w:t>
      </w:r>
      <w:r w:rsidR="00676C25" w:rsidRPr="00FE07D8">
        <w:rPr>
          <w:rFonts w:ascii="Calibri" w:eastAsia="Times New Roman" w:hAnsi="Calibri" w:cs="Arial"/>
          <w:u w:val="single"/>
          <w:lang w:eastAsia="it-IT"/>
        </w:rPr>
        <w:t>eventuale sottoscrizione dell’</w:t>
      </w:r>
      <w:r w:rsidR="00A3474A" w:rsidRPr="00FE07D8">
        <w:rPr>
          <w:rFonts w:ascii="Calibri" w:eastAsia="Times New Roman" w:hAnsi="Calibri" w:cs="Arial"/>
          <w:u w:val="single"/>
          <w:lang w:eastAsia="it-IT"/>
        </w:rPr>
        <w:t>Accordo regionale di insediamento e di sviluppo</w:t>
      </w:r>
      <w:r w:rsidR="00201920" w:rsidRPr="00FE07D8">
        <w:rPr>
          <w:rFonts w:ascii="Calibri" w:eastAsia="Times New Roman" w:hAnsi="Calibri" w:cs="Arial"/>
          <w:u w:val="single"/>
          <w:lang w:eastAsia="it-IT"/>
        </w:rPr>
        <w:t xml:space="preserve"> e comunque tenuto conto della normativa vigente di riferimento</w:t>
      </w:r>
      <w:r w:rsidR="00D9512A" w:rsidRPr="00FE07D8">
        <w:rPr>
          <w:rFonts w:ascii="Calibri" w:eastAsia="Times New Roman" w:hAnsi="Calibri" w:cs="Arial"/>
          <w:lang w:eastAsia="it-IT"/>
        </w:rPr>
        <w:t xml:space="preserve">, </w:t>
      </w:r>
      <w:r w:rsidR="008D6C67" w:rsidRPr="00FE07D8">
        <w:rPr>
          <w:rFonts w:ascii="Calibri" w:eastAsia="Times New Roman" w:hAnsi="Calibri" w:cs="Arial"/>
          <w:lang w:eastAsia="it-IT"/>
        </w:rPr>
        <w:t>salvo</w:t>
      </w:r>
      <w:r w:rsidR="008D6C67" w:rsidRPr="00FE07D8">
        <w:rPr>
          <w:rFonts w:ascii="Calibri" w:eastAsia="Times New Roman" w:hAnsi="Calibri" w:cs="Arial"/>
          <w:u w:val="single"/>
          <w:lang w:eastAsia="it-IT"/>
        </w:rPr>
        <w:t xml:space="preserve"> nei casi autorizzati dalla Regione </w:t>
      </w:r>
      <w:r>
        <w:rPr>
          <w:rFonts w:ascii="Calibri" w:eastAsia="Times New Roman" w:hAnsi="Calibri" w:cs="Arial"/>
          <w:b/>
          <w:lang w:eastAsia="it-IT"/>
        </w:rPr>
        <w:t>si impegna</w:t>
      </w:r>
      <w:r w:rsidR="00D9512A" w:rsidRPr="00FE07D8">
        <w:rPr>
          <w:rFonts w:ascii="Calibri" w:eastAsia="Times New Roman" w:hAnsi="Calibri" w:cs="Arial"/>
          <w:b/>
          <w:lang w:eastAsia="it-IT"/>
        </w:rPr>
        <w:t xml:space="preserve"> </w:t>
      </w:r>
      <w:r w:rsidR="008D6C67" w:rsidRPr="00FE07D8">
        <w:rPr>
          <w:rFonts w:ascii="Calibri" w:eastAsia="Times New Roman" w:hAnsi="Calibri" w:cs="Arial"/>
          <w:b/>
          <w:lang w:eastAsia="it-IT"/>
        </w:rPr>
        <w:t xml:space="preserve">in particolar modo </w:t>
      </w:r>
      <w:r w:rsidR="00D9512A" w:rsidRPr="00FE07D8">
        <w:rPr>
          <w:rFonts w:ascii="Calibri" w:eastAsia="Times New Roman" w:hAnsi="Calibri" w:cs="Arial"/>
          <w:b/>
          <w:lang w:eastAsia="it-IT"/>
        </w:rPr>
        <w:t>a</w:t>
      </w:r>
      <w:r w:rsidR="00A3474A" w:rsidRPr="00FE07D8">
        <w:rPr>
          <w:rFonts w:ascii="Calibri" w:eastAsia="Times New Roman" w:hAnsi="Calibri" w:cs="Arial"/>
          <w:lang w:eastAsia="it-IT"/>
        </w:rPr>
        <w:t>:</w:t>
      </w:r>
      <w:r w:rsidR="00CB32AC" w:rsidRPr="00FE07D8">
        <w:rPr>
          <w:rFonts w:ascii="Calibri" w:eastAsia="Times New Roman" w:hAnsi="Calibri" w:cs="Arial"/>
          <w:lang w:eastAsia="it-IT"/>
        </w:rPr>
        <w:t xml:space="preserve"> </w:t>
      </w:r>
    </w:p>
    <w:p w:rsidR="00A97E04" w:rsidRDefault="00D9512A" w:rsidP="00D9512A">
      <w:pPr>
        <w:pStyle w:val="Paragrafoelenco"/>
        <w:numPr>
          <w:ilvl w:val="1"/>
          <w:numId w:val="8"/>
        </w:numPr>
        <w:jc w:val="both"/>
        <w:rPr>
          <w:rFonts w:ascii="Calibri" w:eastAsia="Times New Roman" w:hAnsi="Calibri" w:cs="Arial"/>
          <w:lang w:eastAsia="it-IT"/>
        </w:rPr>
      </w:pPr>
      <w:r w:rsidRPr="00692BA6">
        <w:rPr>
          <w:rFonts w:ascii="Calibri" w:eastAsia="Times New Roman" w:hAnsi="Calibri" w:cs="Arial"/>
          <w:b/>
          <w:lang w:eastAsia="it-IT"/>
        </w:rPr>
        <w:t xml:space="preserve">non </w:t>
      </w:r>
      <w:r w:rsidR="00FC77D9" w:rsidRPr="00692BA6">
        <w:rPr>
          <w:rFonts w:ascii="Calibri" w:eastAsia="Times New Roman" w:hAnsi="Calibri" w:cs="Arial"/>
          <w:b/>
          <w:lang w:eastAsia="it-IT"/>
        </w:rPr>
        <w:t>aliena</w:t>
      </w:r>
      <w:r w:rsidRPr="00692BA6">
        <w:rPr>
          <w:rFonts w:ascii="Calibri" w:eastAsia="Times New Roman" w:hAnsi="Calibri" w:cs="Arial"/>
          <w:b/>
          <w:lang w:eastAsia="it-IT"/>
        </w:rPr>
        <w:t>re</w:t>
      </w:r>
      <w:r w:rsidR="00A97E04" w:rsidRPr="00692BA6">
        <w:rPr>
          <w:rFonts w:ascii="Calibri" w:eastAsia="Times New Roman" w:hAnsi="Calibri" w:cs="Arial"/>
          <w:b/>
          <w:lang w:eastAsia="it-IT"/>
        </w:rPr>
        <w:t>, cede</w:t>
      </w:r>
      <w:r w:rsidRPr="00692BA6">
        <w:rPr>
          <w:rFonts w:ascii="Calibri" w:eastAsia="Times New Roman" w:hAnsi="Calibri" w:cs="Arial"/>
          <w:b/>
          <w:lang w:eastAsia="it-IT"/>
        </w:rPr>
        <w:t>re</w:t>
      </w:r>
      <w:r w:rsidR="00FC77D9" w:rsidRPr="00692BA6">
        <w:rPr>
          <w:rFonts w:ascii="Calibri" w:eastAsia="Times New Roman" w:hAnsi="Calibri" w:cs="Arial"/>
          <w:b/>
          <w:lang w:eastAsia="it-IT"/>
        </w:rPr>
        <w:t xml:space="preserve"> o distra</w:t>
      </w:r>
      <w:r w:rsidRPr="00692BA6">
        <w:rPr>
          <w:rFonts w:ascii="Calibri" w:eastAsia="Times New Roman" w:hAnsi="Calibri" w:cs="Arial"/>
          <w:b/>
          <w:lang w:eastAsia="it-IT"/>
        </w:rPr>
        <w:t>rre</w:t>
      </w:r>
      <w:r w:rsidR="00A97E04" w:rsidRPr="00692BA6">
        <w:rPr>
          <w:rFonts w:ascii="Calibri" w:eastAsia="Times New Roman" w:hAnsi="Calibri" w:cs="Arial"/>
          <w:b/>
          <w:lang w:eastAsia="it-IT"/>
        </w:rPr>
        <w:t xml:space="preserve"> i beni acquistati</w:t>
      </w:r>
      <w:r w:rsidR="00A97E04" w:rsidRPr="00EA7A18">
        <w:rPr>
          <w:rFonts w:ascii="Calibri" w:eastAsia="Times New Roman" w:hAnsi="Calibri" w:cs="Arial"/>
          <w:lang w:eastAsia="it-IT"/>
        </w:rPr>
        <w:t xml:space="preserve"> o realizzati con l’intervento finanziario della Regione prima </w:t>
      </w:r>
      <w:r w:rsidR="002D4506" w:rsidRPr="00EA7A18">
        <w:rPr>
          <w:rFonts w:ascii="Calibri" w:eastAsia="Times New Roman" w:hAnsi="Calibri" w:cs="Arial"/>
          <w:lang w:eastAsia="it-IT"/>
        </w:rPr>
        <w:t xml:space="preserve">della fine dei </w:t>
      </w:r>
      <w:r w:rsidR="003A66AA">
        <w:rPr>
          <w:rFonts w:ascii="Calibri" w:eastAsia="Times New Roman" w:hAnsi="Calibri" w:cs="Arial"/>
          <w:lang w:eastAsia="it-IT"/>
        </w:rPr>
        <w:t>5 (</w:t>
      </w:r>
      <w:r w:rsidR="002D4506" w:rsidRPr="00D9512A">
        <w:rPr>
          <w:rFonts w:ascii="Calibri" w:eastAsia="Times New Roman" w:hAnsi="Calibri" w:cs="Arial"/>
          <w:lang w:eastAsia="it-IT"/>
        </w:rPr>
        <w:t>cinque</w:t>
      </w:r>
      <w:r w:rsidR="003A66AA">
        <w:rPr>
          <w:rFonts w:ascii="Calibri" w:eastAsia="Times New Roman" w:hAnsi="Calibri" w:cs="Arial"/>
          <w:lang w:eastAsia="it-IT"/>
        </w:rPr>
        <w:t>)</w:t>
      </w:r>
      <w:r w:rsidR="002D4506" w:rsidRPr="00D9512A">
        <w:rPr>
          <w:rFonts w:ascii="Calibri" w:eastAsia="Times New Roman" w:hAnsi="Calibri" w:cs="Arial"/>
          <w:lang w:eastAsia="it-IT"/>
        </w:rPr>
        <w:t xml:space="preserve"> anni</w:t>
      </w:r>
      <w:r w:rsidR="002D4506" w:rsidRPr="00EA7A18">
        <w:rPr>
          <w:rFonts w:ascii="Calibri" w:eastAsia="Times New Roman" w:hAnsi="Calibri" w:cs="Arial"/>
          <w:lang w:eastAsia="it-IT"/>
        </w:rPr>
        <w:t xml:space="preserve"> successivi alla erogazione del saldo (</w:t>
      </w:r>
      <w:r w:rsidR="00A97E04" w:rsidRPr="00EA7A18">
        <w:rPr>
          <w:rFonts w:ascii="Calibri" w:eastAsia="Times New Roman" w:hAnsi="Calibri" w:cs="Arial"/>
          <w:lang w:eastAsia="it-IT"/>
        </w:rPr>
        <w:t>termini prescritti</w:t>
      </w:r>
      <w:r w:rsidR="002D4506" w:rsidRPr="00EA7A18">
        <w:rPr>
          <w:rFonts w:ascii="Calibri" w:eastAsia="Times New Roman" w:hAnsi="Calibri" w:cs="Arial"/>
          <w:lang w:eastAsia="it-IT"/>
        </w:rPr>
        <w:t xml:space="preserve"> dal bando)</w:t>
      </w:r>
      <w:r>
        <w:rPr>
          <w:rFonts w:ascii="Calibri" w:eastAsia="Times New Roman" w:hAnsi="Calibri" w:cs="Arial"/>
          <w:lang w:eastAsia="it-IT"/>
        </w:rPr>
        <w:t xml:space="preserve">; </w:t>
      </w:r>
    </w:p>
    <w:p w:rsidR="003A66AA" w:rsidRPr="00FE07D8" w:rsidRDefault="00CB32AC" w:rsidP="00676C25">
      <w:pPr>
        <w:pStyle w:val="Paragrafoelenco"/>
        <w:numPr>
          <w:ilvl w:val="1"/>
          <w:numId w:val="8"/>
        </w:numPr>
        <w:jc w:val="both"/>
        <w:rPr>
          <w:rFonts w:ascii="Calibri" w:eastAsia="Times New Roman" w:hAnsi="Calibri" w:cs="Arial"/>
          <w:lang w:eastAsia="it-IT"/>
        </w:rPr>
      </w:pPr>
      <w:r w:rsidRPr="00FE07D8">
        <w:rPr>
          <w:rFonts w:ascii="Calibri" w:eastAsia="Times New Roman" w:hAnsi="Calibri" w:cs="Arial"/>
          <w:b/>
          <w:lang w:eastAsia="it-IT"/>
        </w:rPr>
        <w:t>comunicare alla Regione</w:t>
      </w:r>
      <w:r w:rsidRPr="00FE07D8">
        <w:rPr>
          <w:rFonts w:ascii="Calibri" w:eastAsia="Times New Roman" w:hAnsi="Calibri" w:cs="Arial"/>
          <w:lang w:eastAsia="it-IT"/>
        </w:rPr>
        <w:t xml:space="preserve"> </w:t>
      </w:r>
      <w:r w:rsidRPr="00FE07D8">
        <w:rPr>
          <w:rFonts w:ascii="Calibri" w:eastAsia="Times New Roman" w:hAnsi="Calibri" w:cs="Arial"/>
          <w:b/>
          <w:lang w:eastAsia="it-IT"/>
        </w:rPr>
        <w:t>Emilia-Romagna</w:t>
      </w:r>
      <w:r w:rsidRPr="00FE07D8">
        <w:rPr>
          <w:rFonts w:ascii="Calibri" w:eastAsia="Times New Roman" w:hAnsi="Calibri" w:cs="Arial"/>
          <w:lang w:eastAsia="it-IT"/>
        </w:rPr>
        <w:t xml:space="preserve"> </w:t>
      </w:r>
      <w:r w:rsidR="00676C25" w:rsidRPr="00FE07D8">
        <w:rPr>
          <w:rFonts w:ascii="Calibri" w:eastAsia="Times New Roman" w:hAnsi="Calibri" w:cs="Arial"/>
          <w:lang w:eastAsia="it-IT"/>
        </w:rPr>
        <w:t xml:space="preserve">la </w:t>
      </w:r>
      <w:r w:rsidR="0083259C" w:rsidRPr="00FE07D8">
        <w:rPr>
          <w:rFonts w:ascii="Calibri" w:eastAsia="Times New Roman" w:hAnsi="Calibri" w:cs="Arial"/>
          <w:lang w:eastAsia="it-IT"/>
        </w:rPr>
        <w:t>cessazione,  l’af</w:t>
      </w:r>
      <w:r w:rsidR="000723BD" w:rsidRPr="00FE07D8">
        <w:rPr>
          <w:rFonts w:ascii="Calibri" w:eastAsia="Times New Roman" w:hAnsi="Calibri" w:cs="Arial"/>
          <w:lang w:eastAsia="it-IT"/>
        </w:rPr>
        <w:t xml:space="preserve">fitto </w:t>
      </w:r>
      <w:r w:rsidR="003A66AA" w:rsidRPr="00FE07D8">
        <w:rPr>
          <w:rFonts w:ascii="Calibri" w:eastAsia="Times New Roman" w:hAnsi="Calibri" w:cs="Arial"/>
          <w:lang w:eastAsia="it-IT"/>
        </w:rPr>
        <w:t>dell’attività</w:t>
      </w:r>
      <w:r w:rsidR="0083259C" w:rsidRPr="00FE07D8">
        <w:rPr>
          <w:rFonts w:ascii="Calibri" w:eastAsia="Times New Roman" w:hAnsi="Calibri" w:cs="Arial"/>
          <w:lang w:eastAsia="it-IT"/>
        </w:rPr>
        <w:t xml:space="preserve"> e/o ogni altra operazione straordinaria </w:t>
      </w:r>
      <w:r w:rsidR="003A66AA" w:rsidRPr="00FE07D8">
        <w:rPr>
          <w:rFonts w:ascii="Calibri" w:eastAsia="Times New Roman" w:hAnsi="Calibri" w:cs="Arial"/>
          <w:strike/>
          <w:lang w:eastAsia="it-IT"/>
        </w:rPr>
        <w:t xml:space="preserve"> </w:t>
      </w:r>
      <w:r w:rsidR="003A66AA" w:rsidRPr="00FE07D8">
        <w:rPr>
          <w:rFonts w:ascii="Calibri" w:eastAsia="Times New Roman" w:hAnsi="Calibri" w:cs="Arial"/>
          <w:lang w:eastAsia="it-IT"/>
        </w:rPr>
        <w:t xml:space="preserve">dell’impresa beneficiaria </w:t>
      </w:r>
      <w:r w:rsidR="00E877DE" w:rsidRPr="00FE07D8">
        <w:rPr>
          <w:rFonts w:ascii="Calibri" w:eastAsia="Times New Roman" w:hAnsi="Calibri" w:cs="Arial"/>
          <w:lang w:eastAsia="it-IT"/>
        </w:rPr>
        <w:t xml:space="preserve">nei </w:t>
      </w:r>
      <w:r w:rsidR="003A66AA" w:rsidRPr="00FE07D8">
        <w:rPr>
          <w:rFonts w:ascii="Calibri" w:eastAsia="Times New Roman" w:hAnsi="Calibri" w:cs="Arial"/>
          <w:lang w:eastAsia="it-IT"/>
        </w:rPr>
        <w:t xml:space="preserve"> 5 anni </w:t>
      </w:r>
      <w:r w:rsidR="00E877DE" w:rsidRPr="00FE07D8">
        <w:rPr>
          <w:rFonts w:ascii="Calibri" w:eastAsia="Times New Roman" w:hAnsi="Calibri" w:cs="Arial"/>
          <w:lang w:eastAsia="it-IT"/>
        </w:rPr>
        <w:t xml:space="preserve">successivi a partire </w:t>
      </w:r>
      <w:r w:rsidR="003A66AA" w:rsidRPr="00FE07D8">
        <w:rPr>
          <w:rFonts w:ascii="Calibri" w:eastAsia="Times New Roman" w:hAnsi="Calibri" w:cs="Arial"/>
          <w:lang w:eastAsia="it-IT"/>
        </w:rPr>
        <w:t>dalla data di erogazione finale del contributo;</w:t>
      </w:r>
    </w:p>
    <w:p w:rsidR="00201920" w:rsidRDefault="00CB32AC" w:rsidP="00201920">
      <w:pPr>
        <w:pStyle w:val="Paragrafoelenco"/>
        <w:numPr>
          <w:ilvl w:val="1"/>
          <w:numId w:val="8"/>
        </w:numPr>
        <w:jc w:val="both"/>
        <w:rPr>
          <w:rFonts w:ascii="Calibri" w:eastAsia="Times New Roman" w:hAnsi="Calibri" w:cs="Arial"/>
          <w:lang w:eastAsia="it-IT"/>
        </w:rPr>
      </w:pPr>
      <w:r>
        <w:rPr>
          <w:rFonts w:ascii="Calibri" w:eastAsia="Times New Roman" w:hAnsi="Calibri" w:cs="Arial"/>
          <w:b/>
          <w:lang w:eastAsia="it-IT"/>
        </w:rPr>
        <w:t>comunicare alla R</w:t>
      </w:r>
      <w:r w:rsidRPr="00201920">
        <w:rPr>
          <w:rFonts w:ascii="Calibri" w:eastAsia="Times New Roman" w:hAnsi="Calibri" w:cs="Arial"/>
          <w:b/>
          <w:lang w:eastAsia="it-IT"/>
        </w:rPr>
        <w:t>egione</w:t>
      </w:r>
      <w:r>
        <w:rPr>
          <w:rFonts w:ascii="Calibri" w:eastAsia="Times New Roman" w:hAnsi="Calibri" w:cs="Arial"/>
          <w:lang w:eastAsia="it-IT"/>
        </w:rPr>
        <w:t xml:space="preserve"> </w:t>
      </w:r>
      <w:r w:rsidRPr="00CB32AC">
        <w:rPr>
          <w:rFonts w:ascii="Calibri" w:eastAsia="Times New Roman" w:hAnsi="Calibri" w:cs="Arial"/>
          <w:b/>
          <w:lang w:eastAsia="it-IT"/>
        </w:rPr>
        <w:t>Emilia Romagna</w:t>
      </w:r>
      <w:r>
        <w:rPr>
          <w:rFonts w:ascii="Calibri" w:eastAsia="Times New Roman" w:hAnsi="Calibri" w:cs="Arial"/>
          <w:lang w:eastAsia="it-IT"/>
        </w:rPr>
        <w:t xml:space="preserve">, </w:t>
      </w:r>
      <w:r w:rsidR="003A66AA" w:rsidRPr="003A66AA">
        <w:rPr>
          <w:rFonts w:ascii="Calibri" w:eastAsia="Times New Roman" w:hAnsi="Calibri" w:cs="Arial"/>
          <w:lang w:eastAsia="it-IT"/>
        </w:rPr>
        <w:t>in caso di alterazione del vincolo di destinazione d’uso</w:t>
      </w:r>
      <w:r w:rsidR="003A66AA">
        <w:rPr>
          <w:rFonts w:ascii="Calibri" w:eastAsia="Times New Roman" w:hAnsi="Calibri" w:cs="Arial"/>
          <w:lang w:eastAsia="it-IT"/>
        </w:rPr>
        <w:t xml:space="preserve">, di cessazione o trasferimento </w:t>
      </w:r>
      <w:r w:rsidR="003A66AA" w:rsidRPr="003A66AA">
        <w:rPr>
          <w:rFonts w:ascii="Calibri" w:eastAsia="Times New Roman" w:hAnsi="Calibri" w:cs="Arial"/>
          <w:lang w:eastAsia="it-IT"/>
        </w:rPr>
        <w:t>dell’unità produttiva od operativa che ha beneficiato dell’intervento regionale, prima dei 5</w:t>
      </w:r>
      <w:r w:rsidR="0083259C">
        <w:rPr>
          <w:rFonts w:ascii="Calibri" w:eastAsia="Times New Roman" w:hAnsi="Calibri" w:cs="Arial"/>
          <w:lang w:eastAsia="it-IT"/>
        </w:rPr>
        <w:t xml:space="preserve"> </w:t>
      </w:r>
      <w:r w:rsidR="003A66AA" w:rsidRPr="003A66AA">
        <w:rPr>
          <w:rFonts w:ascii="Calibri" w:eastAsia="Times New Roman" w:hAnsi="Calibri" w:cs="Arial"/>
          <w:lang w:eastAsia="it-IT"/>
        </w:rPr>
        <w:t>anni dalla data di erogazione finale del contributo;</w:t>
      </w:r>
    </w:p>
    <w:p w:rsidR="00FE07D8" w:rsidRPr="00FE07D8" w:rsidRDefault="00CB32AC" w:rsidP="00FE07D8">
      <w:pPr>
        <w:pStyle w:val="Paragrafoelenco"/>
        <w:numPr>
          <w:ilvl w:val="1"/>
          <w:numId w:val="8"/>
        </w:numPr>
        <w:jc w:val="both"/>
        <w:rPr>
          <w:rFonts w:ascii="Calibri" w:eastAsia="Times New Roman" w:hAnsi="Calibri" w:cs="Arial"/>
          <w:lang w:eastAsia="it-IT"/>
        </w:rPr>
      </w:pPr>
      <w:r w:rsidRPr="00EA633B">
        <w:rPr>
          <w:rFonts w:ascii="Calibri" w:eastAsia="Times New Roman" w:hAnsi="Calibri" w:cs="Arial"/>
          <w:b/>
          <w:lang w:eastAsia="it-IT"/>
        </w:rPr>
        <w:t>a</w:t>
      </w:r>
      <w:r w:rsidR="008D6C67" w:rsidRPr="00EA633B">
        <w:rPr>
          <w:rFonts w:ascii="Calibri" w:eastAsia="Times New Roman" w:hAnsi="Calibri" w:cs="Arial"/>
          <w:b/>
          <w:lang w:eastAsia="it-IT"/>
        </w:rPr>
        <w:t xml:space="preserve"> </w:t>
      </w:r>
      <w:r w:rsidR="00FE07D8" w:rsidRPr="00EA633B">
        <w:rPr>
          <w:rFonts w:ascii="Calibri" w:eastAsia="Times New Roman" w:hAnsi="Calibri" w:cs="Arial"/>
          <w:b/>
          <w:lang w:eastAsia="it-IT"/>
        </w:rPr>
        <w:t>conservare</w:t>
      </w:r>
      <w:r w:rsidR="00FE07D8">
        <w:rPr>
          <w:rFonts w:ascii="Calibri" w:eastAsia="Times New Roman" w:hAnsi="Calibri" w:cs="Arial"/>
          <w:lang w:eastAsia="it-IT"/>
        </w:rPr>
        <w:t xml:space="preserve"> </w:t>
      </w:r>
      <w:r w:rsidR="008D6C67" w:rsidRPr="00201920">
        <w:rPr>
          <w:rFonts w:ascii="Calibri" w:eastAsia="Times New Roman" w:hAnsi="Calibri" w:cs="Arial"/>
          <w:lang w:eastAsia="it-IT"/>
        </w:rPr>
        <w:t xml:space="preserve"> </w:t>
      </w:r>
      <w:r w:rsidR="003A66AA" w:rsidRPr="00201920">
        <w:rPr>
          <w:rFonts w:ascii="Calibri" w:eastAsia="Times New Roman" w:hAnsi="Calibri" w:cs="Arial"/>
          <w:lang w:eastAsia="it-IT"/>
        </w:rPr>
        <w:t>i livelli occupa</w:t>
      </w:r>
      <w:r w:rsidR="00FE07D8">
        <w:rPr>
          <w:rFonts w:ascii="Calibri" w:eastAsia="Times New Roman" w:hAnsi="Calibri" w:cs="Arial"/>
          <w:lang w:eastAsia="it-IT"/>
        </w:rPr>
        <w:t>zionali così come approvati nell’A</w:t>
      </w:r>
      <w:r w:rsidR="003A66AA" w:rsidRPr="00201920">
        <w:rPr>
          <w:rFonts w:ascii="Calibri" w:eastAsia="Times New Roman" w:hAnsi="Calibri" w:cs="Arial"/>
          <w:lang w:eastAsia="it-IT"/>
        </w:rPr>
        <w:t>ccordo</w:t>
      </w:r>
      <w:r w:rsidR="00FE07D8">
        <w:rPr>
          <w:rFonts w:ascii="Calibri" w:eastAsia="Times New Roman" w:hAnsi="Calibri" w:cs="Arial"/>
          <w:lang w:eastAsia="it-IT"/>
        </w:rPr>
        <w:t xml:space="preserve"> </w:t>
      </w:r>
      <w:r w:rsidR="00FE07D8" w:rsidRPr="00FE07D8">
        <w:t xml:space="preserve"> </w:t>
      </w:r>
      <w:r w:rsidR="00FE07D8" w:rsidRPr="00FE07D8">
        <w:rPr>
          <w:rFonts w:ascii="Calibri" w:eastAsia="Times New Roman" w:hAnsi="Calibri" w:cs="Arial"/>
          <w:lang w:eastAsia="it-IT"/>
        </w:rPr>
        <w:t>nei 5 anni successiv</w:t>
      </w:r>
      <w:r w:rsidR="00FE07D8">
        <w:rPr>
          <w:rFonts w:ascii="Calibri" w:eastAsia="Times New Roman" w:hAnsi="Calibri" w:cs="Arial"/>
          <w:lang w:eastAsia="it-IT"/>
        </w:rPr>
        <w:t>i all'erogazione finale del contributo;</w:t>
      </w:r>
    </w:p>
    <w:p w:rsidR="003A66AA" w:rsidRPr="00201920" w:rsidRDefault="003A66AA" w:rsidP="00E877DE">
      <w:pPr>
        <w:pStyle w:val="Paragrafoelenco"/>
        <w:ind w:left="1440"/>
        <w:jc w:val="both"/>
        <w:rPr>
          <w:rFonts w:ascii="Calibri" w:eastAsia="Times New Roman" w:hAnsi="Calibri" w:cs="Arial"/>
          <w:lang w:eastAsia="it-IT"/>
        </w:rPr>
      </w:pPr>
    </w:p>
    <w:p w:rsidR="002D4506" w:rsidRPr="00FE07D8" w:rsidRDefault="00CB32AC" w:rsidP="002D4506">
      <w:pPr>
        <w:pStyle w:val="Paragrafoelenco"/>
        <w:numPr>
          <w:ilvl w:val="0"/>
          <w:numId w:val="8"/>
        </w:numPr>
        <w:jc w:val="both"/>
        <w:rPr>
          <w:rFonts w:ascii="Calibri" w:eastAsia="Times New Roman" w:hAnsi="Calibri" w:cs="Arial"/>
          <w:lang w:eastAsia="it-IT"/>
        </w:rPr>
      </w:pPr>
      <w:r w:rsidRPr="00CB32AC">
        <w:rPr>
          <w:rFonts w:ascii="Calibri" w:eastAsia="Times New Roman" w:hAnsi="Calibri" w:cs="Arial"/>
          <w:b/>
          <w:lang w:eastAsia="it-IT"/>
        </w:rPr>
        <w:t xml:space="preserve">si impegna a </w:t>
      </w:r>
      <w:r w:rsidR="002D4506" w:rsidRPr="00CB32AC">
        <w:rPr>
          <w:rFonts w:ascii="Calibri" w:eastAsia="Times New Roman" w:hAnsi="Calibri" w:cs="Arial"/>
          <w:b/>
          <w:lang w:eastAsia="it-IT"/>
        </w:rPr>
        <w:t>mant</w:t>
      </w:r>
      <w:r w:rsidR="00FC77D9" w:rsidRPr="00CB32AC">
        <w:rPr>
          <w:rFonts w:ascii="Calibri" w:eastAsia="Times New Roman" w:hAnsi="Calibri" w:cs="Arial"/>
          <w:b/>
          <w:lang w:eastAsia="it-IT"/>
        </w:rPr>
        <w:t>ene</w:t>
      </w:r>
      <w:r w:rsidR="00201920" w:rsidRPr="00CB32AC">
        <w:rPr>
          <w:rFonts w:ascii="Calibri" w:eastAsia="Times New Roman" w:hAnsi="Calibri" w:cs="Arial"/>
          <w:b/>
          <w:lang w:eastAsia="it-IT"/>
        </w:rPr>
        <w:t>re</w:t>
      </w:r>
      <w:r w:rsidR="005F5E2D">
        <w:rPr>
          <w:rFonts w:ascii="Calibri" w:eastAsia="Times New Roman" w:hAnsi="Calibri" w:cs="Arial"/>
          <w:lang w:eastAsia="it-IT"/>
        </w:rPr>
        <w:t xml:space="preserve"> le condizioni e i requisiti </w:t>
      </w:r>
      <w:r w:rsidR="002D4506" w:rsidRPr="00CB32AC">
        <w:rPr>
          <w:rFonts w:ascii="Calibri" w:eastAsia="Times New Roman" w:hAnsi="Calibri" w:cs="Arial"/>
          <w:lang w:eastAsia="it-IT"/>
        </w:rPr>
        <w:t>previsti per la fruizione delle agevolazioni</w:t>
      </w:r>
      <w:r w:rsidR="006E7E28">
        <w:rPr>
          <w:rFonts w:ascii="Calibri" w:eastAsia="Times New Roman" w:hAnsi="Calibri" w:cs="Arial"/>
          <w:lang w:eastAsia="it-IT"/>
        </w:rPr>
        <w:t>,</w:t>
      </w:r>
      <w:r w:rsidR="005F5E2D">
        <w:rPr>
          <w:rFonts w:ascii="Calibri" w:eastAsia="Times New Roman" w:hAnsi="Calibri" w:cs="Arial"/>
          <w:lang w:eastAsia="it-IT"/>
        </w:rPr>
        <w:t xml:space="preserve"> </w:t>
      </w:r>
      <w:r w:rsidR="00CF77A2">
        <w:rPr>
          <w:rFonts w:ascii="Calibri" w:eastAsia="Times New Roman" w:hAnsi="Calibri" w:cs="Arial"/>
          <w:lang w:eastAsia="it-IT"/>
        </w:rPr>
        <w:t xml:space="preserve">ivi compresi </w:t>
      </w:r>
      <w:r w:rsidR="00CF77A2" w:rsidRPr="00FE07D8">
        <w:rPr>
          <w:rFonts w:ascii="Calibri" w:eastAsia="Times New Roman" w:hAnsi="Calibri" w:cs="Arial"/>
          <w:lang w:eastAsia="it-IT"/>
        </w:rPr>
        <w:t xml:space="preserve">quelli </w:t>
      </w:r>
      <w:r w:rsidR="00692BA6" w:rsidRPr="00FE07D8">
        <w:rPr>
          <w:rFonts w:ascii="Calibri" w:eastAsia="Times New Roman" w:hAnsi="Calibri" w:cs="Arial"/>
          <w:lang w:eastAsia="it-IT"/>
        </w:rPr>
        <w:t>ai sensi dell’art. 2 del bando</w:t>
      </w:r>
      <w:r w:rsidR="00CF77A2">
        <w:rPr>
          <w:rFonts w:ascii="Calibri" w:eastAsia="Times New Roman" w:hAnsi="Calibri" w:cs="Arial"/>
          <w:lang w:eastAsia="it-IT"/>
        </w:rPr>
        <w:t>,</w:t>
      </w:r>
      <w:r w:rsidR="005F5E2D">
        <w:rPr>
          <w:rFonts w:ascii="Calibri" w:eastAsia="Times New Roman" w:hAnsi="Calibri" w:cs="Arial"/>
          <w:lang w:eastAsia="it-IT"/>
        </w:rPr>
        <w:t xml:space="preserve"> </w:t>
      </w:r>
      <w:r w:rsidR="002D4506" w:rsidRPr="00CB32AC">
        <w:rPr>
          <w:rFonts w:ascii="Calibri" w:eastAsia="Times New Roman" w:hAnsi="Calibri" w:cs="Arial"/>
          <w:lang w:eastAsia="it-IT"/>
        </w:rPr>
        <w:t>e la conformità degli</w:t>
      </w:r>
      <w:r w:rsidRPr="00CB32AC">
        <w:rPr>
          <w:rFonts w:ascii="Calibri" w:eastAsia="Times New Roman" w:hAnsi="Calibri" w:cs="Arial"/>
          <w:lang w:eastAsia="it-IT"/>
        </w:rPr>
        <w:t xml:space="preserve"> </w:t>
      </w:r>
      <w:r w:rsidR="002D4506" w:rsidRPr="00CB32AC">
        <w:rPr>
          <w:rFonts w:ascii="Calibri" w:eastAsia="Times New Roman" w:hAnsi="Calibri" w:cs="Arial"/>
          <w:lang w:eastAsia="it-IT"/>
        </w:rPr>
        <w:t>interventi realizzati rispetto al Programma ammesso a contributo nei termini prescritti dal bando e dalla normativa europea</w:t>
      </w:r>
      <w:r w:rsidR="005F5E2D">
        <w:rPr>
          <w:rFonts w:ascii="Calibri" w:eastAsia="Times New Roman" w:hAnsi="Calibri" w:cs="Arial"/>
          <w:lang w:eastAsia="it-IT"/>
        </w:rPr>
        <w:t xml:space="preserve"> fino a</w:t>
      </w:r>
      <w:r w:rsidR="00CF77A2">
        <w:rPr>
          <w:rFonts w:ascii="Calibri" w:eastAsia="Times New Roman" w:hAnsi="Calibri" w:cs="Arial"/>
          <w:lang w:eastAsia="it-IT"/>
        </w:rPr>
        <w:t xml:space="preserve"> </w:t>
      </w:r>
      <w:r w:rsidR="00CF77A2" w:rsidRPr="003A66AA">
        <w:rPr>
          <w:rFonts w:ascii="Calibri" w:eastAsia="Times New Roman" w:hAnsi="Calibri" w:cs="Arial"/>
          <w:lang w:eastAsia="it-IT"/>
        </w:rPr>
        <w:t>5</w:t>
      </w:r>
      <w:r w:rsidR="00CF77A2">
        <w:rPr>
          <w:rFonts w:ascii="Calibri" w:eastAsia="Times New Roman" w:hAnsi="Calibri" w:cs="Arial"/>
          <w:lang w:eastAsia="it-IT"/>
        </w:rPr>
        <w:t xml:space="preserve"> </w:t>
      </w:r>
      <w:r w:rsidR="00CF77A2" w:rsidRPr="003A66AA">
        <w:rPr>
          <w:rFonts w:ascii="Calibri" w:eastAsia="Times New Roman" w:hAnsi="Calibri" w:cs="Arial"/>
          <w:lang w:eastAsia="it-IT"/>
        </w:rPr>
        <w:t>anni dalla data di erogazione finale del contributo</w:t>
      </w:r>
      <w:r w:rsidR="00E877DE" w:rsidRPr="00FE07D8">
        <w:rPr>
          <w:rFonts w:ascii="Calibri" w:eastAsia="Times New Roman" w:hAnsi="Calibri" w:cs="Arial"/>
          <w:lang w:eastAsia="it-IT"/>
        </w:rPr>
        <w:t>. L</w:t>
      </w:r>
      <w:r w:rsidR="00CF77A2" w:rsidRPr="00FE07D8">
        <w:rPr>
          <w:rFonts w:ascii="Calibri" w:eastAsia="Times New Roman" w:hAnsi="Calibri" w:cs="Arial"/>
          <w:lang w:eastAsia="it-IT"/>
        </w:rPr>
        <w:t xml:space="preserve">a condizione della </w:t>
      </w:r>
      <w:r w:rsidR="00E877DE" w:rsidRPr="00FE07D8">
        <w:rPr>
          <w:rFonts w:ascii="Calibri" w:eastAsia="Times New Roman" w:hAnsi="Calibri" w:cs="Arial"/>
          <w:lang w:eastAsia="it-IT"/>
        </w:rPr>
        <w:t>dimensione di impresa non rient</w:t>
      </w:r>
      <w:r w:rsidR="00CF77A2" w:rsidRPr="00FE07D8">
        <w:rPr>
          <w:rFonts w:ascii="Calibri" w:eastAsia="Times New Roman" w:hAnsi="Calibri" w:cs="Arial"/>
          <w:lang w:eastAsia="it-IT"/>
        </w:rPr>
        <w:t>r</w:t>
      </w:r>
      <w:r w:rsidR="00E877DE" w:rsidRPr="00FE07D8">
        <w:rPr>
          <w:rFonts w:ascii="Calibri" w:eastAsia="Times New Roman" w:hAnsi="Calibri" w:cs="Arial"/>
          <w:lang w:eastAsia="it-IT"/>
        </w:rPr>
        <w:t>a</w:t>
      </w:r>
      <w:r w:rsidR="00CF77A2" w:rsidRPr="00FE07D8">
        <w:rPr>
          <w:rFonts w:ascii="Calibri" w:eastAsia="Times New Roman" w:hAnsi="Calibri" w:cs="Arial"/>
          <w:lang w:eastAsia="it-IT"/>
        </w:rPr>
        <w:t xml:space="preserve"> fra le condizioni dei requisiti da mantenere</w:t>
      </w:r>
      <w:r w:rsidR="002D4506" w:rsidRPr="00FE07D8">
        <w:rPr>
          <w:rFonts w:ascii="Calibri" w:eastAsia="Times New Roman" w:hAnsi="Calibri" w:cs="Arial"/>
          <w:lang w:eastAsia="it-IT"/>
        </w:rPr>
        <w:t>;</w:t>
      </w:r>
    </w:p>
    <w:p w:rsidR="00AF5B12" w:rsidRPr="00AF5B12" w:rsidRDefault="000626B2" w:rsidP="00AF5B12">
      <w:pPr>
        <w:pStyle w:val="Paragrafoelenco"/>
        <w:numPr>
          <w:ilvl w:val="0"/>
          <w:numId w:val="8"/>
        </w:numPr>
        <w:jc w:val="both"/>
        <w:rPr>
          <w:rFonts w:ascii="Calibri" w:eastAsia="Times New Roman" w:hAnsi="Calibri" w:cs="Arial"/>
          <w:lang w:eastAsia="it-IT"/>
        </w:rPr>
      </w:pPr>
      <w:r>
        <w:rPr>
          <w:rFonts w:ascii="Calibri" w:eastAsia="Times New Roman" w:hAnsi="Calibri" w:cs="Arial"/>
          <w:b/>
          <w:lang w:eastAsia="it-IT"/>
        </w:rPr>
        <w:lastRenderedPageBreak/>
        <w:t xml:space="preserve">garantisce la copertura finanziaria </w:t>
      </w:r>
      <w:r w:rsidR="00FF34F1">
        <w:rPr>
          <w:rFonts w:ascii="Calibri" w:eastAsia="Times New Roman" w:hAnsi="Calibri" w:cs="Arial"/>
          <w:b/>
          <w:lang w:eastAsia="it-IT"/>
        </w:rPr>
        <w:t xml:space="preserve">del Programma di investimento </w:t>
      </w:r>
      <w:r w:rsidR="006A31DD">
        <w:rPr>
          <w:rFonts w:ascii="Calibri" w:eastAsia="Times New Roman" w:hAnsi="Calibri" w:cs="Arial"/>
          <w:lang w:eastAsia="it-IT"/>
        </w:rPr>
        <w:t>(</w:t>
      </w:r>
      <w:r w:rsidR="00AF5B12">
        <w:rPr>
          <w:rFonts w:ascii="Calibri" w:eastAsia="Times New Roman" w:hAnsi="Calibri" w:cs="Arial"/>
          <w:lang w:eastAsia="it-IT"/>
        </w:rPr>
        <w:t xml:space="preserve">oggetto di richiesta di finanziamento) </w:t>
      </w:r>
      <w:r w:rsidR="006A31DD">
        <w:rPr>
          <w:rFonts w:ascii="Calibri" w:eastAsia="Times New Roman" w:hAnsi="Calibri" w:cs="Arial"/>
          <w:lang w:eastAsia="it-IT"/>
        </w:rPr>
        <w:t xml:space="preserve"> al netto dell’importo del contributo richiesto  per un importo pari a €. XXXXXX</w:t>
      </w:r>
      <w:r w:rsidR="00AF5B12">
        <w:rPr>
          <w:rFonts w:ascii="Calibri" w:eastAsia="Times New Roman" w:hAnsi="Calibri" w:cs="Arial"/>
          <w:lang w:eastAsia="it-IT"/>
        </w:rPr>
        <w:t>;</w:t>
      </w:r>
    </w:p>
    <w:p w:rsidR="001A259B" w:rsidRPr="001A259B" w:rsidRDefault="001A259B" w:rsidP="001A259B">
      <w:pPr>
        <w:pStyle w:val="Paragrafoelenco"/>
        <w:spacing w:after="0" w:line="240" w:lineRule="auto"/>
        <w:ind w:left="473"/>
        <w:jc w:val="both"/>
        <w:rPr>
          <w:rFonts w:eastAsia="Times New Roman"/>
          <w:lang w:eastAsia="it-IT"/>
        </w:rPr>
      </w:pPr>
    </w:p>
    <w:p w:rsidR="00E600A0" w:rsidRPr="00EA7A18" w:rsidRDefault="00E600A0" w:rsidP="00EE4203">
      <w:pPr>
        <w:spacing w:before="120" w:after="0"/>
        <w:jc w:val="center"/>
        <w:rPr>
          <w:rFonts w:ascii="Calibri" w:eastAsia="Times New Roman" w:hAnsi="Calibri" w:cs="Arial"/>
          <w:b/>
          <w:lang w:eastAsia="it-IT"/>
        </w:rPr>
      </w:pPr>
      <w:r w:rsidRPr="00EA7A18">
        <w:rPr>
          <w:rFonts w:ascii="Calibri" w:eastAsia="Times New Roman" w:hAnsi="Calibri" w:cs="Arial"/>
          <w:b/>
          <w:lang w:eastAsia="it-IT"/>
        </w:rPr>
        <w:t>DICHIARA</w:t>
      </w:r>
      <w:r w:rsidR="003A3CA8">
        <w:rPr>
          <w:rFonts w:ascii="Calibri" w:eastAsia="Times New Roman" w:hAnsi="Calibri" w:cs="Arial"/>
          <w:b/>
          <w:lang w:eastAsia="it-IT"/>
        </w:rPr>
        <w:t xml:space="preserve"> INOLTRE </w:t>
      </w:r>
    </w:p>
    <w:p w:rsidR="005F1F6F" w:rsidRDefault="005F1F6F" w:rsidP="005F1F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Arial"/>
          <w:u w:val="single"/>
          <w:lang w:eastAsia="it-IT"/>
        </w:rPr>
      </w:pPr>
      <w:r w:rsidRPr="00EA7A18">
        <w:rPr>
          <w:rFonts w:ascii="Calibri" w:eastAsia="Times New Roman" w:hAnsi="Calibri" w:cs="Arial"/>
          <w:lang w:eastAsia="it-IT"/>
        </w:rPr>
        <w:t xml:space="preserve">di allegare alla presente domanda, in relazione al caso specifico,  la seguente documentazione </w:t>
      </w:r>
      <w:r w:rsidRPr="002E6DEF">
        <w:rPr>
          <w:rFonts w:ascii="Calibri" w:eastAsia="Times New Roman" w:hAnsi="Calibri" w:cs="Arial"/>
          <w:u w:val="single"/>
          <w:lang w:eastAsia="it-IT"/>
        </w:rPr>
        <w:t>riferita</w:t>
      </w:r>
      <w:r w:rsidR="00471856" w:rsidRPr="002E6DEF">
        <w:rPr>
          <w:rFonts w:ascii="Calibri" w:eastAsia="Times New Roman" w:hAnsi="Calibri" w:cs="Arial"/>
          <w:u w:val="single"/>
          <w:lang w:eastAsia="it-IT"/>
        </w:rPr>
        <w:t xml:space="preserve"> solo</w:t>
      </w:r>
      <w:r w:rsidRPr="002E6DEF">
        <w:rPr>
          <w:rFonts w:ascii="Calibri" w:eastAsia="Times New Roman" w:hAnsi="Calibri" w:cs="Arial"/>
          <w:u w:val="single"/>
          <w:lang w:eastAsia="it-IT"/>
        </w:rPr>
        <w:t xml:space="preserve"> agli  i</w:t>
      </w:r>
      <w:r w:rsidRPr="00EA7A18">
        <w:rPr>
          <w:rFonts w:ascii="Calibri" w:eastAsia="Times New Roman" w:hAnsi="Calibri" w:cs="Arial"/>
          <w:u w:val="single"/>
          <w:lang w:eastAsia="it-IT"/>
        </w:rPr>
        <w:t>nterventi previsti nel Programma</w:t>
      </w:r>
      <w:r w:rsidR="00471856">
        <w:rPr>
          <w:rFonts w:ascii="Calibri" w:eastAsia="Times New Roman" w:hAnsi="Calibri" w:cs="Arial"/>
          <w:u w:val="single"/>
          <w:lang w:eastAsia="it-IT"/>
        </w:rPr>
        <w:t xml:space="preserve"> per cui si richiedono i contributi</w:t>
      </w:r>
      <w:r w:rsidR="00CB339A" w:rsidRPr="00EA7A18">
        <w:rPr>
          <w:rFonts w:ascii="Calibri" w:eastAsia="Times New Roman" w:hAnsi="Calibri" w:cs="Arial"/>
          <w:u w:val="single"/>
          <w:lang w:eastAsia="it-IT"/>
        </w:rPr>
        <w:t xml:space="preserve"> presentato nella I fase del bando</w:t>
      </w:r>
      <w:r w:rsidRPr="00EA7A18">
        <w:rPr>
          <w:rFonts w:ascii="Calibri" w:eastAsia="Times New Roman" w:hAnsi="Calibri" w:cs="Arial"/>
          <w:u w:val="single"/>
          <w:lang w:eastAsia="it-IT"/>
        </w:rPr>
        <w:t>:</w:t>
      </w:r>
    </w:p>
    <w:p w:rsidR="00CB339A" w:rsidRDefault="00CB339A" w:rsidP="005F1F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Arial"/>
          <w:lang w:eastAsia="it-IT"/>
        </w:rPr>
      </w:pPr>
    </w:p>
    <w:p w:rsidR="000121D9" w:rsidRPr="00CB339A" w:rsidRDefault="005F1F6F" w:rsidP="00CB339A">
      <w:pPr>
        <w:spacing w:after="0" w:line="240" w:lineRule="auto"/>
        <w:jc w:val="both"/>
        <w:rPr>
          <w:rFonts w:ascii="Calibri" w:hAnsi="Calibri" w:cs="Arial"/>
        </w:rPr>
      </w:pPr>
      <w:r w:rsidRPr="00E877DE">
        <w:rPr>
          <w:b/>
        </w:rPr>
        <w:t xml:space="preserve">SCHEDE </w:t>
      </w:r>
      <w:r w:rsidR="00FF2E85" w:rsidRPr="00E877DE">
        <w:rPr>
          <w:b/>
        </w:rPr>
        <w:t>“</w:t>
      </w:r>
      <w:r w:rsidR="005536E6" w:rsidRPr="00E877DE">
        <w:rPr>
          <w:b/>
        </w:rPr>
        <w:t>PROGETT</w:t>
      </w:r>
      <w:r w:rsidR="00576E7D" w:rsidRPr="00E877DE">
        <w:rPr>
          <w:b/>
        </w:rPr>
        <w:t>O DI DETTAGLIO</w:t>
      </w:r>
      <w:r w:rsidRPr="00E877DE">
        <w:rPr>
          <w:b/>
        </w:rPr>
        <w:t xml:space="preserve">” </w:t>
      </w:r>
      <w:r w:rsidR="00CB339A" w:rsidRPr="00E877DE">
        <w:rPr>
          <w:b/>
        </w:rPr>
        <w:t>obbligatorie in relazione al caso specifico</w:t>
      </w:r>
      <w:r w:rsidR="00FF2E85" w:rsidRPr="00E877DE">
        <w:rPr>
          <w:b/>
        </w:rPr>
        <w:t>:</w:t>
      </w:r>
    </w:p>
    <w:p w:rsidR="000121D9" w:rsidRPr="000121D9" w:rsidRDefault="000121D9" w:rsidP="000121D9">
      <w:pPr>
        <w:pStyle w:val="Paragrafoelenco"/>
        <w:spacing w:after="0" w:line="240" w:lineRule="auto"/>
        <w:ind w:left="786"/>
        <w:jc w:val="both"/>
        <w:rPr>
          <w:rFonts w:ascii="Calibri" w:hAnsi="Calibri" w:cs="Arial"/>
          <w:strike/>
        </w:rPr>
      </w:pPr>
    </w:p>
    <w:p w:rsidR="005F1F6F" w:rsidRPr="00192DB8" w:rsidRDefault="00746220" w:rsidP="00192DB8">
      <w:pPr>
        <w:numPr>
          <w:ilvl w:val="0"/>
          <w:numId w:val="17"/>
        </w:numPr>
        <w:spacing w:after="0" w:line="240" w:lineRule="auto"/>
        <w:jc w:val="both"/>
        <w:rPr>
          <w:rFonts w:ascii="Calibri" w:hAnsi="Calibri" w:cs="Arial"/>
        </w:rPr>
      </w:pPr>
      <w:r>
        <w:rPr>
          <w:rFonts w:ascii="Calibri" w:hAnsi="Calibri" w:cs="Arial"/>
        </w:rPr>
        <w:t>P</w:t>
      </w:r>
      <w:r w:rsidR="00576E7D" w:rsidRPr="00192DB8">
        <w:rPr>
          <w:rFonts w:ascii="Calibri" w:hAnsi="Calibri" w:cs="Arial"/>
        </w:rPr>
        <w:t xml:space="preserve">rogetto di dettaglio </w:t>
      </w:r>
      <w:r w:rsidR="00192DB8" w:rsidRPr="00192DB8">
        <w:rPr>
          <w:rFonts w:ascii="Calibri" w:hAnsi="Calibri" w:cs="Arial"/>
        </w:rPr>
        <w:t>–</w:t>
      </w:r>
      <w:r w:rsidR="00AC2C37" w:rsidRPr="00192DB8">
        <w:rPr>
          <w:rFonts w:ascii="Calibri" w:hAnsi="Calibri" w:cs="Arial"/>
        </w:rPr>
        <w:t>Aiuti</w:t>
      </w:r>
      <w:r w:rsidR="00FC77D9">
        <w:rPr>
          <w:rFonts w:ascii="Calibri" w:hAnsi="Calibri" w:cs="Arial"/>
        </w:rPr>
        <w:t xml:space="preserve"> </w:t>
      </w:r>
      <w:r w:rsidR="005F1F6F" w:rsidRPr="00192DB8">
        <w:rPr>
          <w:rFonts w:ascii="Calibri" w:hAnsi="Calibri" w:cs="Arial"/>
        </w:rPr>
        <w:t>a favore della ricerca e sviluppo;</w:t>
      </w:r>
    </w:p>
    <w:p w:rsidR="00365E5B" w:rsidRPr="00820A36" w:rsidRDefault="00365E5B" w:rsidP="00365E5B">
      <w:pPr>
        <w:spacing w:after="0" w:line="240" w:lineRule="auto"/>
        <w:ind w:left="786"/>
        <w:jc w:val="both"/>
        <w:rPr>
          <w:rFonts w:ascii="Calibri" w:hAnsi="Calibri" w:cs="Arial"/>
        </w:rPr>
      </w:pPr>
    </w:p>
    <w:p w:rsidR="00365E5B" w:rsidRDefault="00746220" w:rsidP="00576E7D">
      <w:pPr>
        <w:numPr>
          <w:ilvl w:val="0"/>
          <w:numId w:val="17"/>
        </w:numPr>
        <w:spacing w:after="0" w:line="240" w:lineRule="auto"/>
        <w:jc w:val="both"/>
        <w:rPr>
          <w:rFonts w:ascii="Calibri" w:hAnsi="Calibri" w:cs="Arial"/>
        </w:rPr>
      </w:pPr>
      <w:r>
        <w:rPr>
          <w:rFonts w:ascii="Calibri" w:hAnsi="Calibri" w:cs="Arial"/>
        </w:rPr>
        <w:t>P</w:t>
      </w:r>
      <w:r w:rsidR="00576E7D" w:rsidRPr="00576E7D">
        <w:rPr>
          <w:rFonts w:ascii="Calibri" w:hAnsi="Calibri" w:cs="Arial"/>
        </w:rPr>
        <w:t>rogetto di dettaglio</w:t>
      </w:r>
      <w:r>
        <w:rPr>
          <w:rFonts w:ascii="Calibri" w:hAnsi="Calibri" w:cs="Arial"/>
        </w:rPr>
        <w:t xml:space="preserve"> </w:t>
      </w:r>
      <w:r w:rsidR="005F1F6F" w:rsidRPr="00820A36">
        <w:rPr>
          <w:rFonts w:ascii="Calibri" w:hAnsi="Calibri" w:cs="Arial"/>
        </w:rPr>
        <w:t>-</w:t>
      </w:r>
      <w:r w:rsidR="00FC77D9">
        <w:rPr>
          <w:rFonts w:ascii="Calibri" w:hAnsi="Calibri" w:cs="Arial"/>
        </w:rPr>
        <w:t xml:space="preserve"> </w:t>
      </w:r>
      <w:r w:rsidR="005F1F6F" w:rsidRPr="00820A36">
        <w:rPr>
          <w:rFonts w:ascii="Calibri" w:hAnsi="Calibri" w:cs="Arial"/>
        </w:rPr>
        <w:t xml:space="preserve">Aiuti per la tutela dell’ambiente per interventi finalizzati </w:t>
      </w:r>
    </w:p>
    <w:p w:rsidR="00365E5B" w:rsidRDefault="005F1F6F" w:rsidP="00365E5B">
      <w:pPr>
        <w:numPr>
          <w:ilvl w:val="0"/>
          <w:numId w:val="17"/>
        </w:numPr>
        <w:tabs>
          <w:tab w:val="clear" w:pos="786"/>
          <w:tab w:val="num" w:pos="1134"/>
        </w:tabs>
        <w:spacing w:after="0" w:line="240" w:lineRule="auto"/>
        <w:ind w:hanging="77"/>
        <w:jc w:val="both"/>
        <w:rPr>
          <w:rFonts w:ascii="Calibri" w:hAnsi="Calibri" w:cs="Arial"/>
        </w:rPr>
      </w:pPr>
      <w:r w:rsidRPr="00820A36">
        <w:rPr>
          <w:rFonts w:ascii="Calibri" w:hAnsi="Calibri" w:cs="Arial"/>
        </w:rPr>
        <w:t xml:space="preserve">all’efficienza energetica, </w:t>
      </w:r>
    </w:p>
    <w:p w:rsidR="00365E5B" w:rsidRDefault="005F1F6F" w:rsidP="00365E5B">
      <w:pPr>
        <w:numPr>
          <w:ilvl w:val="0"/>
          <w:numId w:val="17"/>
        </w:numPr>
        <w:tabs>
          <w:tab w:val="clear" w:pos="786"/>
          <w:tab w:val="num" w:pos="1134"/>
        </w:tabs>
        <w:spacing w:after="0" w:line="240" w:lineRule="auto"/>
        <w:ind w:hanging="77"/>
        <w:jc w:val="both"/>
        <w:rPr>
          <w:rFonts w:ascii="Calibri" w:hAnsi="Calibri" w:cs="Arial"/>
        </w:rPr>
      </w:pPr>
      <w:r w:rsidRPr="00820A36">
        <w:rPr>
          <w:rFonts w:ascii="Calibri" w:hAnsi="Calibri" w:cs="Arial"/>
        </w:rPr>
        <w:t xml:space="preserve">alla cogenerazione, </w:t>
      </w:r>
    </w:p>
    <w:p w:rsidR="00365E5B" w:rsidRPr="00365E5B" w:rsidRDefault="005F1F6F" w:rsidP="00365E5B">
      <w:pPr>
        <w:numPr>
          <w:ilvl w:val="0"/>
          <w:numId w:val="17"/>
        </w:numPr>
        <w:tabs>
          <w:tab w:val="clear" w:pos="786"/>
          <w:tab w:val="num" w:pos="1134"/>
        </w:tabs>
        <w:spacing w:after="0" w:line="240" w:lineRule="auto"/>
        <w:ind w:hanging="77"/>
        <w:jc w:val="both"/>
        <w:rPr>
          <w:rFonts w:ascii="Calibri" w:hAnsi="Calibri" w:cs="Arial"/>
        </w:rPr>
      </w:pPr>
      <w:r w:rsidRPr="00820A36">
        <w:rPr>
          <w:rFonts w:ascii="Calibri" w:hAnsi="Calibri" w:cs="Arial"/>
        </w:rPr>
        <w:t xml:space="preserve">alla produzione </w:t>
      </w:r>
      <w:r w:rsidR="00FC77D9">
        <w:rPr>
          <w:rFonts w:ascii="Calibri" w:hAnsi="Calibri" w:cs="Arial"/>
        </w:rPr>
        <w:t>di energia da fonti rinnovabili;</w:t>
      </w:r>
    </w:p>
    <w:p w:rsidR="00365E5B" w:rsidRPr="00820A36" w:rsidRDefault="00365E5B" w:rsidP="00365E5B">
      <w:pPr>
        <w:spacing w:after="0" w:line="240" w:lineRule="auto"/>
        <w:ind w:left="786"/>
        <w:jc w:val="both"/>
        <w:rPr>
          <w:rFonts w:ascii="Calibri" w:hAnsi="Calibri" w:cs="Arial"/>
        </w:rPr>
      </w:pPr>
    </w:p>
    <w:p w:rsidR="00365E5B" w:rsidRDefault="00746220" w:rsidP="005F1F6F">
      <w:pPr>
        <w:numPr>
          <w:ilvl w:val="0"/>
          <w:numId w:val="17"/>
        </w:numPr>
        <w:spacing w:after="0" w:line="240" w:lineRule="auto"/>
        <w:jc w:val="both"/>
        <w:rPr>
          <w:rFonts w:ascii="Calibri" w:hAnsi="Calibri" w:cs="Arial"/>
        </w:rPr>
      </w:pPr>
      <w:r>
        <w:rPr>
          <w:rFonts w:ascii="Calibri" w:hAnsi="Calibri" w:cs="Arial"/>
        </w:rPr>
        <w:t>P</w:t>
      </w:r>
      <w:r w:rsidR="00576E7D">
        <w:rPr>
          <w:rFonts w:ascii="Calibri" w:hAnsi="Calibri" w:cs="Arial"/>
        </w:rPr>
        <w:t xml:space="preserve">rogetto di dettaglio </w:t>
      </w:r>
      <w:r w:rsidR="00AC2C37">
        <w:rPr>
          <w:rFonts w:ascii="Calibri" w:hAnsi="Calibri" w:cs="Arial"/>
        </w:rPr>
        <w:t>-</w:t>
      </w:r>
      <w:r w:rsidR="00FC77D9">
        <w:rPr>
          <w:rFonts w:ascii="Calibri" w:hAnsi="Calibri" w:cs="Arial"/>
        </w:rPr>
        <w:t xml:space="preserve"> </w:t>
      </w:r>
      <w:r w:rsidR="00AC2C37">
        <w:rPr>
          <w:rFonts w:ascii="Calibri" w:hAnsi="Calibri" w:cs="Arial"/>
        </w:rPr>
        <w:t>Aiuti</w:t>
      </w:r>
    </w:p>
    <w:p w:rsidR="00365E5B" w:rsidRDefault="005F1F6F" w:rsidP="00365E5B">
      <w:pPr>
        <w:numPr>
          <w:ilvl w:val="0"/>
          <w:numId w:val="17"/>
        </w:numPr>
        <w:tabs>
          <w:tab w:val="clear" w:pos="786"/>
          <w:tab w:val="num" w:pos="1134"/>
        </w:tabs>
        <w:spacing w:after="0" w:line="240" w:lineRule="auto"/>
        <w:ind w:hanging="77"/>
        <w:jc w:val="both"/>
        <w:rPr>
          <w:rFonts w:ascii="Calibri" w:hAnsi="Calibri" w:cs="Arial"/>
        </w:rPr>
      </w:pPr>
      <w:r w:rsidRPr="00820A36">
        <w:rPr>
          <w:rFonts w:ascii="Calibri" w:hAnsi="Calibri" w:cs="Arial"/>
        </w:rPr>
        <w:t>alla formazione e</w:t>
      </w:r>
    </w:p>
    <w:p w:rsidR="00365E5B" w:rsidRDefault="005F1F6F" w:rsidP="00365E5B">
      <w:pPr>
        <w:numPr>
          <w:ilvl w:val="0"/>
          <w:numId w:val="17"/>
        </w:numPr>
        <w:tabs>
          <w:tab w:val="clear" w:pos="786"/>
          <w:tab w:val="num" w:pos="1134"/>
        </w:tabs>
        <w:spacing w:after="0" w:line="240" w:lineRule="auto"/>
        <w:ind w:hanging="77"/>
        <w:jc w:val="both"/>
        <w:rPr>
          <w:rFonts w:ascii="Calibri" w:hAnsi="Calibri" w:cs="Arial"/>
        </w:rPr>
      </w:pPr>
      <w:r w:rsidRPr="00820A36">
        <w:rPr>
          <w:rFonts w:ascii="Calibri" w:hAnsi="Calibri" w:cs="Arial"/>
        </w:rPr>
        <w:t>all’assunzione e all'occupazione di lavoratori svantaggiati e di lavoratori con disabilità</w:t>
      </w:r>
      <w:r w:rsidR="00FC77D9">
        <w:rPr>
          <w:rFonts w:ascii="Calibri" w:hAnsi="Calibri" w:cs="Arial"/>
        </w:rPr>
        <w:t>;</w:t>
      </w:r>
      <w:r w:rsidRPr="00820A36">
        <w:rPr>
          <w:rFonts w:ascii="Calibri" w:hAnsi="Calibri" w:cs="Arial"/>
        </w:rPr>
        <w:t xml:space="preserve"> </w:t>
      </w:r>
    </w:p>
    <w:p w:rsidR="00365E5B" w:rsidRPr="00365E5B" w:rsidRDefault="00365E5B" w:rsidP="00365E5B">
      <w:pPr>
        <w:spacing w:after="0" w:line="240" w:lineRule="auto"/>
        <w:ind w:left="786"/>
        <w:jc w:val="both"/>
        <w:rPr>
          <w:rFonts w:ascii="Calibri" w:hAnsi="Calibri" w:cs="Arial"/>
        </w:rPr>
      </w:pPr>
    </w:p>
    <w:p w:rsidR="005F1F6F" w:rsidRDefault="00746220" w:rsidP="005F1F6F">
      <w:pPr>
        <w:numPr>
          <w:ilvl w:val="0"/>
          <w:numId w:val="17"/>
        </w:numPr>
        <w:spacing w:after="0" w:line="240" w:lineRule="auto"/>
        <w:jc w:val="both"/>
        <w:rPr>
          <w:rFonts w:ascii="Calibri" w:hAnsi="Calibri" w:cs="Arial"/>
        </w:rPr>
      </w:pPr>
      <w:r>
        <w:rPr>
          <w:rFonts w:ascii="Calibri" w:hAnsi="Calibri" w:cs="Arial"/>
        </w:rPr>
        <w:t>P</w:t>
      </w:r>
      <w:r w:rsidR="00576E7D">
        <w:rPr>
          <w:rFonts w:ascii="Calibri" w:hAnsi="Calibri" w:cs="Arial"/>
        </w:rPr>
        <w:t xml:space="preserve">rogetto di dettaglio </w:t>
      </w:r>
      <w:r w:rsidR="005F1F6F" w:rsidRPr="00820A36">
        <w:rPr>
          <w:rFonts w:ascii="Calibri" w:hAnsi="Calibri" w:cs="Arial"/>
        </w:rPr>
        <w:t>-Aiuti agli investimenti per le infrastrutture di ricerca</w:t>
      </w:r>
      <w:r w:rsidR="005F1F6F" w:rsidRPr="008A3F3F">
        <w:rPr>
          <w:rFonts w:ascii="Calibri" w:hAnsi="Calibri" w:cs="Arial"/>
        </w:rPr>
        <w:t>;</w:t>
      </w:r>
    </w:p>
    <w:p w:rsidR="00CA7BBA" w:rsidRPr="00CA7BBA" w:rsidRDefault="00CA7BBA" w:rsidP="00CA7BBA">
      <w:pPr>
        <w:pStyle w:val="Paragrafoelenco"/>
        <w:rPr>
          <w:rFonts w:ascii="Calibri" w:hAnsi="Calibri" w:cs="Arial"/>
        </w:rPr>
      </w:pPr>
    </w:p>
    <w:p w:rsidR="00CF02A7" w:rsidRPr="004C614E" w:rsidRDefault="00CF02A7" w:rsidP="00E644F1">
      <w:pPr>
        <w:pStyle w:val="Paragrafoelenco"/>
        <w:numPr>
          <w:ilvl w:val="0"/>
          <w:numId w:val="27"/>
        </w:numPr>
        <w:spacing w:after="120" w:line="240" w:lineRule="auto"/>
        <w:ind w:left="284" w:hanging="284"/>
        <w:jc w:val="both"/>
        <w:rPr>
          <w:rFonts w:eastAsia="Times New Roman"/>
          <w:b/>
          <w:lang w:eastAsia="it-IT"/>
        </w:rPr>
      </w:pPr>
      <w:r w:rsidRPr="004C614E">
        <w:rPr>
          <w:b/>
        </w:rPr>
        <w:t xml:space="preserve">ALLEGATI </w:t>
      </w:r>
      <w:r w:rsidR="00E644F1" w:rsidRPr="004C614E">
        <w:rPr>
          <w:b/>
        </w:rPr>
        <w:t xml:space="preserve">OBBLIGATORI </w:t>
      </w:r>
      <w:r w:rsidRPr="004C614E">
        <w:rPr>
          <w:b/>
        </w:rPr>
        <w:t xml:space="preserve">RELATIVI ALLA DISPONIBILITÀ DELLE FONTI FINANZIARIE </w:t>
      </w:r>
    </w:p>
    <w:p w:rsidR="00CF02A7" w:rsidRPr="00EA7A18" w:rsidRDefault="00CF02A7" w:rsidP="00E644F1">
      <w:pPr>
        <w:jc w:val="both"/>
      </w:pPr>
      <w:r w:rsidRPr="00EA7A18">
        <w:t>(attenzione: CONTRASSEGNARE CON UNA X SOLO QUELLI NECESSARI CHE SI TRASMETTONO)</w:t>
      </w:r>
    </w:p>
    <w:p w:rsidR="00812B44" w:rsidRPr="00877272" w:rsidRDefault="00CF02A7" w:rsidP="00E14CF1">
      <w:pPr>
        <w:tabs>
          <w:tab w:val="num" w:pos="1134"/>
        </w:tabs>
        <w:spacing w:after="0" w:line="240" w:lineRule="auto"/>
        <w:jc w:val="both"/>
        <w:rPr>
          <w:rFonts w:eastAsia="Times New Roman"/>
          <w:lang w:eastAsia="it-IT"/>
        </w:rPr>
      </w:pPr>
      <w:r w:rsidRPr="00EA7A18">
        <w:t>Documentazione atta a dimostrare la disponibilità delle fonti finanziarie diverse dal contributo</w:t>
      </w:r>
      <w:r w:rsidR="00365E5B" w:rsidRPr="00EA7A18">
        <w:t xml:space="preserve"> regionale</w:t>
      </w:r>
      <w:r w:rsidR="00EC63E2" w:rsidRPr="00EA7A18">
        <w:t xml:space="preserve"> </w:t>
      </w:r>
      <w:r w:rsidRPr="00EA7A18">
        <w:t>previste</w:t>
      </w:r>
      <w:r w:rsidR="0088566D">
        <w:t xml:space="preserve"> </w:t>
      </w:r>
      <w:r w:rsidR="002E3225" w:rsidRPr="00EA7A18">
        <w:t>(</w:t>
      </w:r>
      <w:r w:rsidR="00B14276" w:rsidRPr="00EA7A18">
        <w:t xml:space="preserve">tra le </w:t>
      </w:r>
      <w:r w:rsidR="002E3225" w:rsidRPr="00EA7A18">
        <w:t xml:space="preserve"> fonti) </w:t>
      </w:r>
      <w:r w:rsidRPr="00EA7A18">
        <w:t xml:space="preserve"> a copertura </w:t>
      </w:r>
      <w:r w:rsidR="004D7FC6" w:rsidRPr="00EA7A18">
        <w:rPr>
          <w:rFonts w:ascii="Calibri" w:eastAsia="Times New Roman" w:hAnsi="Calibri" w:cs="Arial"/>
          <w:lang w:eastAsia="it-IT"/>
        </w:rPr>
        <w:t>del Programma di investimento</w:t>
      </w:r>
      <w:r w:rsidR="002E3225" w:rsidRPr="00EA7A18">
        <w:rPr>
          <w:rFonts w:ascii="Calibri" w:eastAsia="Times New Roman" w:hAnsi="Calibri" w:cs="Arial"/>
          <w:lang w:eastAsia="it-IT"/>
        </w:rPr>
        <w:t xml:space="preserve"> (totale fabbisogni</w:t>
      </w:r>
      <w:r w:rsidR="00B14276" w:rsidRPr="00EA7A18">
        <w:rPr>
          <w:rFonts w:ascii="Calibri" w:eastAsia="Times New Roman" w:hAnsi="Calibri" w:cs="Arial"/>
          <w:lang w:eastAsia="it-IT"/>
        </w:rPr>
        <w:t xml:space="preserve"> </w:t>
      </w:r>
      <w:r w:rsidR="00D44047" w:rsidRPr="00EA7A18">
        <w:rPr>
          <w:rFonts w:ascii="Calibri" w:eastAsia="Times New Roman" w:hAnsi="Calibri" w:cs="Arial"/>
          <w:lang w:eastAsia="it-IT"/>
        </w:rPr>
        <w:t>)</w:t>
      </w:r>
      <w:r w:rsidR="002E6DEF">
        <w:rPr>
          <w:rFonts w:ascii="Calibri" w:eastAsia="Times New Roman" w:hAnsi="Calibri" w:cs="Arial"/>
          <w:lang w:eastAsia="it-IT"/>
        </w:rPr>
        <w:t>,</w:t>
      </w:r>
      <w:r w:rsidR="00E14CF1">
        <w:rPr>
          <w:rFonts w:ascii="Calibri" w:eastAsia="Times New Roman" w:hAnsi="Calibri" w:cs="Arial"/>
          <w:lang w:eastAsia="it-IT"/>
        </w:rPr>
        <w:t xml:space="preserve"> secondo quanto </w:t>
      </w:r>
      <w:r w:rsidR="005C41D9">
        <w:rPr>
          <w:rFonts w:ascii="Calibri" w:eastAsia="Times New Roman" w:hAnsi="Calibri" w:cs="Arial"/>
          <w:lang w:eastAsia="it-IT"/>
        </w:rPr>
        <w:t>espresso</w:t>
      </w:r>
      <w:r w:rsidR="00E14CF1">
        <w:rPr>
          <w:rFonts w:ascii="Calibri" w:eastAsia="Times New Roman" w:hAnsi="Calibri" w:cs="Arial"/>
          <w:lang w:eastAsia="it-IT"/>
        </w:rPr>
        <w:t xml:space="preserve"> nel</w:t>
      </w:r>
      <w:r w:rsidR="005C41D9">
        <w:rPr>
          <w:rFonts w:ascii="Calibri" w:eastAsia="Times New Roman" w:hAnsi="Calibri" w:cs="Arial"/>
          <w:lang w:eastAsia="it-IT"/>
        </w:rPr>
        <w:t xml:space="preserve">la </w:t>
      </w:r>
      <w:r w:rsidR="00812B44" w:rsidRPr="00877272">
        <w:rPr>
          <w:rFonts w:eastAsia="Times New Roman"/>
          <w:lang w:eastAsia="it-IT"/>
        </w:rPr>
        <w:t>dichiarazione “garanzia della copertura finanziaria  del programm</w:t>
      </w:r>
      <w:r w:rsidR="00E644F1" w:rsidRPr="00877272">
        <w:rPr>
          <w:rFonts w:eastAsia="Times New Roman"/>
          <w:lang w:eastAsia="it-IT"/>
        </w:rPr>
        <w:t>a</w:t>
      </w:r>
      <w:r w:rsidR="00812B44" w:rsidRPr="00877272">
        <w:rPr>
          <w:rFonts w:eastAsia="Times New Roman"/>
          <w:lang w:eastAsia="it-IT"/>
        </w:rPr>
        <w:t xml:space="preserve"> di investimento”</w:t>
      </w:r>
      <w:r w:rsidR="00897CD6">
        <w:rPr>
          <w:rFonts w:eastAsia="Times New Roman"/>
          <w:lang w:eastAsia="it-IT"/>
        </w:rPr>
        <w:t xml:space="preserve"> </w:t>
      </w:r>
      <w:r w:rsidR="00897CD6" w:rsidRPr="005C41D9">
        <w:rPr>
          <w:rFonts w:eastAsia="Times New Roman"/>
          <w:lang w:eastAsia="it-IT"/>
        </w:rPr>
        <w:t>(</w:t>
      </w:r>
      <w:r w:rsidR="00897CD6" w:rsidRPr="002E6591">
        <w:rPr>
          <w:rFonts w:eastAsia="Times New Roman"/>
          <w:b/>
          <w:lang w:eastAsia="it-IT"/>
        </w:rPr>
        <w:t>MODELLO 1)</w:t>
      </w:r>
      <w:r w:rsidR="00E14CF1" w:rsidRPr="005C41D9">
        <w:rPr>
          <w:rFonts w:eastAsia="Times New Roman"/>
          <w:lang w:eastAsia="it-IT"/>
        </w:rPr>
        <w:t>, dove:</w:t>
      </w:r>
      <w:r w:rsidR="00812B44" w:rsidRPr="00877272">
        <w:rPr>
          <w:rFonts w:eastAsia="Times New Roman"/>
          <w:lang w:eastAsia="it-IT"/>
        </w:rPr>
        <w:t xml:space="preserve"> </w:t>
      </w:r>
    </w:p>
    <w:p w:rsidR="00812B44" w:rsidRPr="00840A2C" w:rsidRDefault="00812B44" w:rsidP="00840A2C">
      <w:pPr>
        <w:spacing w:after="0" w:line="240" w:lineRule="auto"/>
        <w:jc w:val="both"/>
        <w:rPr>
          <w:rFonts w:eastAsia="Times New Roman"/>
          <w:strike/>
          <w:lang w:eastAsia="it-IT"/>
        </w:rPr>
      </w:pPr>
    </w:p>
    <w:p w:rsidR="00E877DE" w:rsidRDefault="000E62F3" w:rsidP="003A3CA8">
      <w:pPr>
        <w:numPr>
          <w:ilvl w:val="0"/>
          <w:numId w:val="8"/>
        </w:numPr>
        <w:spacing w:before="60" w:after="0"/>
        <w:contextualSpacing/>
        <w:jc w:val="both"/>
      </w:pPr>
      <w:r w:rsidRPr="00EA7A18">
        <w:t>IN</w:t>
      </w:r>
      <w:r w:rsidR="00CF77A2">
        <w:t xml:space="preserve"> </w:t>
      </w:r>
      <w:r w:rsidRPr="00EA7A18">
        <w:t xml:space="preserve">CASO DI OPZIONE </w:t>
      </w:r>
      <w:r w:rsidRPr="0041007F">
        <w:rPr>
          <w:b/>
        </w:rPr>
        <w:t>A</w:t>
      </w:r>
      <w:r w:rsidR="0041007F">
        <w:t xml:space="preserve"> della dichiarazione “garanzia della copertura finanziaria del programm</w:t>
      </w:r>
      <w:r w:rsidR="00E9677F">
        <w:t>a</w:t>
      </w:r>
      <w:r w:rsidR="0041007F">
        <w:t xml:space="preserve"> di investimento”  </w:t>
      </w:r>
      <w:r w:rsidR="00E877DE">
        <w:t xml:space="preserve">- OPZIONE –PARAMETRO </w:t>
      </w:r>
      <w:r w:rsidR="00E877DE" w:rsidRPr="00877272">
        <w:t>1/</w:t>
      </w:r>
      <w:r w:rsidR="00E877DE">
        <w:t>2</w:t>
      </w:r>
    </w:p>
    <w:p w:rsidR="00851D63" w:rsidRPr="00EA7A18" w:rsidRDefault="00851D63" w:rsidP="00851D63">
      <w:pPr>
        <w:spacing w:before="60" w:after="0"/>
        <w:ind w:left="473"/>
        <w:contextualSpacing/>
        <w:jc w:val="both"/>
      </w:pPr>
    </w:p>
    <w:p w:rsidR="000E62F3" w:rsidRPr="00EA7A18" w:rsidRDefault="000E62F3" w:rsidP="00877272">
      <w:pPr>
        <w:spacing w:after="0" w:line="240" w:lineRule="auto"/>
        <w:ind w:left="426"/>
        <w:jc w:val="both"/>
        <w:rPr>
          <w:b/>
        </w:rPr>
      </w:pPr>
      <w:r w:rsidRPr="00EA7A18">
        <w:rPr>
          <w:rFonts w:eastAsia="Times New Roman"/>
          <w:b/>
          <w:lang w:eastAsia="it-IT"/>
        </w:rPr>
        <w:t xml:space="preserve">Mezzi propri dell’impresa e/o dei soci </w:t>
      </w:r>
    </w:p>
    <w:p w:rsidR="000E62F3" w:rsidRPr="000A1F89" w:rsidRDefault="000E62F3" w:rsidP="00877272">
      <w:pPr>
        <w:spacing w:after="0" w:line="240" w:lineRule="auto"/>
        <w:ind w:left="786"/>
        <w:jc w:val="both"/>
        <w:rPr>
          <w:b/>
          <w:highlight w:val="cyan"/>
        </w:rPr>
      </w:pPr>
    </w:p>
    <w:p w:rsidR="00B60D5C" w:rsidRPr="003A3CA8" w:rsidRDefault="00B60D5C" w:rsidP="00B60D5C">
      <w:pPr>
        <w:numPr>
          <w:ilvl w:val="0"/>
          <w:numId w:val="17"/>
        </w:numPr>
        <w:tabs>
          <w:tab w:val="clear" w:pos="786"/>
          <w:tab w:val="num" w:pos="709"/>
          <w:tab w:val="num" w:pos="1134"/>
        </w:tabs>
        <w:spacing w:after="0" w:line="240" w:lineRule="auto"/>
        <w:jc w:val="both"/>
        <w:rPr>
          <w:rFonts w:ascii="Calibri" w:eastAsia="Times New Roman" w:hAnsi="Calibri" w:cs="Arial"/>
          <w:color w:val="000000"/>
          <w:sz w:val="20"/>
          <w:szCs w:val="20"/>
          <w:lang w:eastAsia="it-IT"/>
        </w:rPr>
      </w:pPr>
      <w:r w:rsidRPr="003A3CA8">
        <w:t>A.1.1.)(</w:t>
      </w:r>
      <w:r w:rsidR="003A3CA8" w:rsidRPr="003A3CA8">
        <w:t>se del caso</w:t>
      </w:r>
      <w:r w:rsidRPr="003A3CA8">
        <w:t>) Delibera del consiglio di amministrazione (</w:t>
      </w:r>
      <w:r w:rsidR="001F71B5" w:rsidRPr="003A3CA8">
        <w:t>o di altro organo/soggetto con poteri equivalenti e/o altro soggetto con poteri di decisione sul tema specifico</w:t>
      </w:r>
      <w:r w:rsidRPr="003A3CA8">
        <w:t xml:space="preserve">), </w:t>
      </w:r>
      <w:r w:rsidRPr="003A3CA8">
        <w:rPr>
          <w:rFonts w:eastAsia="Times New Roman"/>
          <w:lang w:eastAsia="it-IT"/>
        </w:rPr>
        <w:t>alla data della presente dichiarazione,</w:t>
      </w:r>
      <w:r w:rsidRPr="003A3CA8">
        <w:t xml:space="preserve"> relativa all’aumento di capitale sociale,</w:t>
      </w:r>
      <w:r w:rsidRPr="003A3CA8">
        <w:rPr>
          <w:rFonts w:ascii="Calibri" w:eastAsia="Times New Roman" w:hAnsi="Calibri" w:cs="Arial"/>
          <w:color w:val="000000"/>
          <w:sz w:val="20"/>
          <w:szCs w:val="20"/>
          <w:lang w:eastAsia="it-IT"/>
        </w:rPr>
        <w:t xml:space="preserve"> </w:t>
      </w:r>
      <w:r w:rsidRPr="003A3CA8">
        <w:t xml:space="preserve">rispetto a quello risultante dall’ultimo bilancio approvato,  </w:t>
      </w:r>
      <w:r w:rsidR="006E7E28" w:rsidRPr="003A3CA8">
        <w:t xml:space="preserve">e/o </w:t>
      </w:r>
      <w:r w:rsidRPr="003A3CA8">
        <w:t>trasferimento a C</w:t>
      </w:r>
      <w:r w:rsidR="00146AD6" w:rsidRPr="003A3CA8">
        <w:t>apitale netto</w:t>
      </w:r>
      <w:r w:rsidRPr="003A3CA8">
        <w:t xml:space="preserve">, </w:t>
      </w:r>
      <w:r w:rsidRPr="003A3CA8">
        <w:rPr>
          <w:rFonts w:ascii="Calibri" w:eastAsia="Times New Roman" w:hAnsi="Calibri" w:cs="Arial"/>
          <w:color w:val="000000"/>
          <w:lang w:eastAsia="it-IT"/>
        </w:rPr>
        <w:t>dal conto “conferimenti soci in conto futuro aumento di capitale sociale” che risulti dall’ultimo bilancio approvato;</w:t>
      </w:r>
    </w:p>
    <w:p w:rsidR="00B60D5C" w:rsidRPr="003A3CA8" w:rsidRDefault="00B60D5C" w:rsidP="00B60D5C">
      <w:pPr>
        <w:spacing w:before="60" w:after="0"/>
        <w:ind w:left="1440"/>
        <w:contextualSpacing/>
        <w:jc w:val="both"/>
        <w:rPr>
          <w:i/>
        </w:rPr>
      </w:pPr>
      <w:r w:rsidRPr="003A3CA8">
        <w:rPr>
          <w:i/>
        </w:rPr>
        <w:t>E/O</w:t>
      </w:r>
    </w:p>
    <w:p w:rsidR="00B60D5C" w:rsidRDefault="00B60D5C" w:rsidP="00B60D5C">
      <w:pPr>
        <w:numPr>
          <w:ilvl w:val="0"/>
          <w:numId w:val="17"/>
        </w:numPr>
        <w:tabs>
          <w:tab w:val="clear" w:pos="786"/>
          <w:tab w:val="num" w:pos="709"/>
          <w:tab w:val="num" w:pos="1134"/>
        </w:tabs>
        <w:spacing w:after="0" w:line="240" w:lineRule="auto"/>
        <w:jc w:val="both"/>
      </w:pPr>
      <w:r w:rsidRPr="003A3CA8">
        <w:t>A.1.2) (</w:t>
      </w:r>
      <w:r w:rsidR="003A3CA8" w:rsidRPr="003A3CA8">
        <w:t>se del caso</w:t>
      </w:r>
      <w:r w:rsidRPr="003A3CA8">
        <w:t>) delibera del consiglio di amministrazione (</w:t>
      </w:r>
      <w:r w:rsidR="001F71B5" w:rsidRPr="003A3CA8">
        <w:t>o di altro organo/soggetto con poteri equivalenti e/o altro soggetto con poteri di decisione sul tema specifico)</w:t>
      </w:r>
      <w:r w:rsidRPr="003A3CA8">
        <w:t xml:space="preserve">, </w:t>
      </w:r>
      <w:r w:rsidRPr="003A3CA8">
        <w:rPr>
          <w:rFonts w:eastAsia="Times New Roman"/>
          <w:lang w:eastAsia="it-IT"/>
        </w:rPr>
        <w:t>alla data della presente dichiarazione,</w:t>
      </w:r>
      <w:r w:rsidRPr="003A3CA8">
        <w:t xml:space="preserve"> relativa all’utilizzo della quota di capitale sociale riportata nell'ultimo</w:t>
      </w:r>
      <w:r w:rsidRPr="0035629B">
        <w:t xml:space="preserve"> bilancio approvato </w:t>
      </w:r>
      <w:r>
        <w:t>(</w:t>
      </w:r>
      <w:r w:rsidRPr="0041007F">
        <w:t>alla data della presente domanda)</w:t>
      </w:r>
      <w:r w:rsidRPr="0035629B">
        <w:t xml:space="preserve"> e non ancora versata,</w:t>
      </w:r>
      <w:r>
        <w:t xml:space="preserve"> </w:t>
      </w:r>
      <w:r w:rsidRPr="0035629B">
        <w:t>pari all'importo dei crediti verso soci per versamenti</w:t>
      </w:r>
      <w:r>
        <w:t xml:space="preserve"> ancora dovuti di cui alla voce </w:t>
      </w:r>
      <w:r w:rsidRPr="0035629B">
        <w:t>A) dello Stato Patrimoniale</w:t>
      </w:r>
      <w:r w:rsidRPr="004836A6">
        <w:t>;</w:t>
      </w:r>
    </w:p>
    <w:p w:rsidR="00B60D5C" w:rsidRDefault="00B60D5C" w:rsidP="00B60D5C">
      <w:pPr>
        <w:tabs>
          <w:tab w:val="num" w:pos="1134"/>
        </w:tabs>
        <w:spacing w:after="0" w:line="240" w:lineRule="auto"/>
        <w:jc w:val="both"/>
      </w:pPr>
    </w:p>
    <w:p w:rsidR="00EA7A18" w:rsidRDefault="00EA7A18" w:rsidP="00812B44">
      <w:pPr>
        <w:spacing w:before="60" w:after="0"/>
        <w:ind w:left="1080"/>
        <w:contextualSpacing/>
        <w:jc w:val="both"/>
      </w:pPr>
    </w:p>
    <w:p w:rsidR="0041007F" w:rsidRPr="00EA7A18" w:rsidRDefault="000E62F3" w:rsidP="0041007F">
      <w:pPr>
        <w:numPr>
          <w:ilvl w:val="0"/>
          <w:numId w:val="8"/>
        </w:numPr>
        <w:spacing w:before="60" w:after="0"/>
        <w:contextualSpacing/>
        <w:jc w:val="both"/>
      </w:pPr>
      <w:r w:rsidRPr="00EA7A18">
        <w:lastRenderedPageBreak/>
        <w:t xml:space="preserve">IN CASO DI OPZIONE </w:t>
      </w:r>
      <w:r w:rsidRPr="0041007F">
        <w:rPr>
          <w:b/>
        </w:rPr>
        <w:t>B</w:t>
      </w:r>
      <w:r w:rsidR="0041007F">
        <w:t xml:space="preserve"> della dichiarazione “garanzia della copertura finanziaria </w:t>
      </w:r>
      <w:r w:rsidR="00E9677F">
        <w:t>del program</w:t>
      </w:r>
      <w:r w:rsidR="0041007F">
        <w:t>m</w:t>
      </w:r>
      <w:r w:rsidR="00E9677F">
        <w:t>a</w:t>
      </w:r>
      <w:r w:rsidR="0041007F">
        <w:t xml:space="preserve"> di investimento”  </w:t>
      </w:r>
    </w:p>
    <w:p w:rsidR="000E62F3" w:rsidRPr="00CA7BBA" w:rsidRDefault="000E62F3" w:rsidP="000E62F3">
      <w:pPr>
        <w:spacing w:after="0" w:line="240" w:lineRule="auto"/>
        <w:ind w:left="786"/>
        <w:jc w:val="both"/>
      </w:pPr>
    </w:p>
    <w:p w:rsidR="000E62F3" w:rsidRPr="00EA7A18" w:rsidRDefault="000E62F3" w:rsidP="00E9677F">
      <w:pPr>
        <w:spacing w:after="0" w:line="240" w:lineRule="auto"/>
        <w:ind w:left="426"/>
        <w:jc w:val="both"/>
        <w:rPr>
          <w:b/>
        </w:rPr>
      </w:pPr>
      <w:r w:rsidRPr="00EA7A18">
        <w:rPr>
          <w:rFonts w:eastAsia="Times New Roman"/>
          <w:b/>
          <w:lang w:eastAsia="it-IT"/>
        </w:rPr>
        <w:t xml:space="preserve">Mezzi propri dell’impresa e/o dei soci </w:t>
      </w:r>
    </w:p>
    <w:p w:rsidR="000E62F3" w:rsidRPr="003A3CA8" w:rsidRDefault="000E62F3" w:rsidP="000E62F3">
      <w:pPr>
        <w:spacing w:after="0" w:line="240" w:lineRule="auto"/>
        <w:ind w:left="786"/>
        <w:jc w:val="both"/>
        <w:rPr>
          <w:b/>
        </w:rPr>
      </w:pPr>
    </w:p>
    <w:p w:rsidR="004F73B9" w:rsidRPr="005908A9" w:rsidRDefault="004F73B9" w:rsidP="004F73B9">
      <w:pPr>
        <w:numPr>
          <w:ilvl w:val="0"/>
          <w:numId w:val="17"/>
        </w:numPr>
        <w:tabs>
          <w:tab w:val="clear" w:pos="786"/>
          <w:tab w:val="num" w:pos="709"/>
          <w:tab w:val="num" w:pos="1134"/>
        </w:tabs>
        <w:spacing w:after="0" w:line="240" w:lineRule="auto"/>
        <w:jc w:val="both"/>
        <w:rPr>
          <w:rFonts w:ascii="Calibri" w:eastAsia="Times New Roman" w:hAnsi="Calibri" w:cs="Arial"/>
          <w:color w:val="000000"/>
          <w:sz w:val="20"/>
          <w:szCs w:val="20"/>
          <w:lang w:eastAsia="it-IT"/>
        </w:rPr>
      </w:pPr>
      <w:r w:rsidRPr="003A3CA8">
        <w:t>A.2.1.)(</w:t>
      </w:r>
      <w:r w:rsidR="00146AD6" w:rsidRPr="003A3CA8">
        <w:t>se del caso</w:t>
      </w:r>
      <w:r w:rsidRPr="003A3CA8">
        <w:t>) Delibera del consiglio di amministrazione (</w:t>
      </w:r>
      <w:r w:rsidR="001F71B5" w:rsidRPr="003A3CA8">
        <w:t>o di altro organo/soggetto con poteri equivalenti e/o altro soggetto con poteri di decisione sul tema specifico</w:t>
      </w:r>
      <w:r w:rsidRPr="003A3CA8">
        <w:t xml:space="preserve">), </w:t>
      </w:r>
      <w:r w:rsidRPr="003A3CA8">
        <w:rPr>
          <w:rFonts w:eastAsia="Times New Roman"/>
          <w:lang w:eastAsia="it-IT"/>
        </w:rPr>
        <w:t>alla data della presente dichiarazione,</w:t>
      </w:r>
      <w:r w:rsidRPr="003A3CA8">
        <w:t xml:space="preserve"> relativa all’aumento di capitale sociale,</w:t>
      </w:r>
      <w:r w:rsidRPr="003A3CA8">
        <w:rPr>
          <w:rFonts w:ascii="Calibri" w:eastAsia="Times New Roman" w:hAnsi="Calibri" w:cs="Arial"/>
          <w:color w:val="000000"/>
          <w:sz w:val="20"/>
          <w:szCs w:val="20"/>
          <w:lang w:eastAsia="it-IT"/>
        </w:rPr>
        <w:t xml:space="preserve"> </w:t>
      </w:r>
      <w:r w:rsidRPr="003A3CA8">
        <w:t>rispetto a quello risultante dall’ultimo</w:t>
      </w:r>
      <w:r w:rsidRPr="001C2547">
        <w:t xml:space="preserve"> bilancio approvato, </w:t>
      </w:r>
      <w:r w:rsidRPr="00CA7BBA">
        <w:t xml:space="preserve"> </w:t>
      </w:r>
      <w:r w:rsidR="006E7E28" w:rsidRPr="001C2547">
        <w:t xml:space="preserve">e/o </w:t>
      </w:r>
      <w:r w:rsidRPr="001C2547">
        <w:t xml:space="preserve">trasferimento a CN, </w:t>
      </w:r>
      <w:r w:rsidRPr="001C2547">
        <w:rPr>
          <w:rFonts w:ascii="Calibri" w:eastAsia="Times New Roman" w:hAnsi="Calibri" w:cs="Arial"/>
          <w:color w:val="000000"/>
          <w:lang w:eastAsia="it-IT"/>
        </w:rPr>
        <w:t>dal conto “conferimenti soci in conto futuro aumento di capitale sociale” che risulti dall’ultimo bilancio approvato</w:t>
      </w:r>
      <w:r>
        <w:rPr>
          <w:rFonts w:ascii="Calibri" w:eastAsia="Times New Roman" w:hAnsi="Calibri" w:cs="Arial"/>
          <w:color w:val="000000"/>
          <w:lang w:eastAsia="it-IT"/>
        </w:rPr>
        <w:t>;</w:t>
      </w:r>
    </w:p>
    <w:p w:rsidR="004F73B9" w:rsidRPr="008F418D" w:rsidRDefault="004F73B9" w:rsidP="004F73B9">
      <w:pPr>
        <w:spacing w:before="60" w:after="0"/>
        <w:ind w:left="1440"/>
        <w:contextualSpacing/>
        <w:jc w:val="both"/>
        <w:rPr>
          <w:i/>
        </w:rPr>
      </w:pPr>
      <w:r>
        <w:rPr>
          <w:i/>
        </w:rPr>
        <w:t>E/O</w:t>
      </w:r>
    </w:p>
    <w:p w:rsidR="004F73B9" w:rsidRPr="003A3CA8" w:rsidRDefault="004F73B9" w:rsidP="004F73B9">
      <w:pPr>
        <w:numPr>
          <w:ilvl w:val="0"/>
          <w:numId w:val="17"/>
        </w:numPr>
        <w:tabs>
          <w:tab w:val="clear" w:pos="786"/>
          <w:tab w:val="num" w:pos="709"/>
          <w:tab w:val="num" w:pos="1134"/>
        </w:tabs>
        <w:spacing w:after="0" w:line="240" w:lineRule="auto"/>
        <w:jc w:val="both"/>
      </w:pPr>
      <w:r w:rsidRPr="003A3CA8">
        <w:t>A.2..2) (</w:t>
      </w:r>
      <w:r w:rsidR="00146AD6" w:rsidRPr="003A3CA8">
        <w:t>se del caso</w:t>
      </w:r>
      <w:r w:rsidRPr="003A3CA8">
        <w:t>) delibera del consiglio di amministrazione (</w:t>
      </w:r>
      <w:r w:rsidR="001F71B5" w:rsidRPr="003A3CA8">
        <w:t>o di altro organo/soggetto con poteri equivalenti e/o altro soggetto con poteri di decisione sul tema specifico</w:t>
      </w:r>
      <w:r w:rsidRPr="003A3CA8">
        <w:t xml:space="preserve">), </w:t>
      </w:r>
      <w:r w:rsidRPr="003A3CA8">
        <w:rPr>
          <w:rFonts w:eastAsia="Times New Roman"/>
          <w:lang w:eastAsia="it-IT"/>
        </w:rPr>
        <w:t>alla data della presente dichiarazione,</w:t>
      </w:r>
      <w:r w:rsidRPr="003A3CA8">
        <w:t xml:space="preserve"> relativa all’utilizzo della quota di capitale sociale riportata nell'ultimo bilancio approvato (alla data della presente domanda) e non ancora versata, pari all'importo dei crediti verso soci per versamenti ancora dovuti di cui alla voce A) dello Stato Patrimoniale;</w:t>
      </w:r>
    </w:p>
    <w:p w:rsidR="0086471C" w:rsidRPr="003A3CA8" w:rsidRDefault="0086471C" w:rsidP="004F73B9">
      <w:pPr>
        <w:tabs>
          <w:tab w:val="num" w:pos="1134"/>
        </w:tabs>
        <w:spacing w:after="0" w:line="240" w:lineRule="auto"/>
        <w:ind w:left="786"/>
        <w:jc w:val="both"/>
      </w:pPr>
    </w:p>
    <w:p w:rsidR="000E62F3" w:rsidRPr="003A3CA8" w:rsidRDefault="000E62F3" w:rsidP="0086471C">
      <w:pPr>
        <w:spacing w:after="0" w:line="240" w:lineRule="auto"/>
        <w:ind w:left="786"/>
        <w:jc w:val="both"/>
      </w:pPr>
    </w:p>
    <w:p w:rsidR="0086471C" w:rsidRDefault="00E46E12" w:rsidP="0086471C">
      <w:pPr>
        <w:numPr>
          <w:ilvl w:val="0"/>
          <w:numId w:val="17"/>
        </w:numPr>
        <w:tabs>
          <w:tab w:val="clear" w:pos="786"/>
          <w:tab w:val="num" w:pos="709"/>
          <w:tab w:val="num" w:pos="1134"/>
        </w:tabs>
        <w:spacing w:after="0" w:line="240" w:lineRule="auto"/>
        <w:jc w:val="both"/>
      </w:pPr>
      <w:r w:rsidRPr="003A3CA8">
        <w:t>A</w:t>
      </w:r>
      <w:r w:rsidR="000E62F3" w:rsidRPr="003A3CA8">
        <w:t>.</w:t>
      </w:r>
      <w:r w:rsidR="00E14CF1" w:rsidRPr="003A3CA8">
        <w:t>3</w:t>
      </w:r>
      <w:r w:rsidR="000E62F3" w:rsidRPr="003A3CA8">
        <w:t xml:space="preserve">) </w:t>
      </w:r>
      <w:r w:rsidR="0086471C" w:rsidRPr="003A3CA8">
        <w:t xml:space="preserve">(se del caso) lettere bancarie (o della holding del gruppo) di impegno irrevocabile, </w:t>
      </w:r>
      <w:r w:rsidR="0086471C" w:rsidRPr="003A3CA8">
        <w:rPr>
          <w:rFonts w:eastAsia="Times New Roman"/>
          <w:lang w:eastAsia="it-IT"/>
        </w:rPr>
        <w:t>alla data della presente dichiarazione,</w:t>
      </w:r>
      <w:r w:rsidR="0086471C" w:rsidRPr="003A3CA8">
        <w:t xml:space="preserve"> alla concessione dei finanziamenti (trasferimento dei fondi) previsti </w:t>
      </w:r>
      <w:r w:rsidR="0086471C" w:rsidRPr="002E6591">
        <w:t>per la realizzazione del Programma di investimento in favore del soggetto proponente, in caso di</w:t>
      </w:r>
      <w:r w:rsidR="0086471C" w:rsidRPr="003A3CA8">
        <w:t xml:space="preserve"> sottoscrizione dell’Accordo</w:t>
      </w:r>
      <w:r w:rsidR="00897CD6">
        <w:t xml:space="preserve"> (</w:t>
      </w:r>
      <w:r w:rsidR="00897CD6" w:rsidRPr="002E6591">
        <w:rPr>
          <w:b/>
        </w:rPr>
        <w:t>secondo i modelli 2 e 3</w:t>
      </w:r>
      <w:r w:rsidR="0086471C">
        <w:t>)</w:t>
      </w:r>
      <w:r w:rsidR="0086471C" w:rsidRPr="004836A6">
        <w:t>;</w:t>
      </w:r>
    </w:p>
    <w:p w:rsidR="000E62F3" w:rsidRPr="0022690C" w:rsidRDefault="000E62F3" w:rsidP="000E62F3">
      <w:pPr>
        <w:spacing w:after="0" w:line="240" w:lineRule="auto"/>
        <w:ind w:firstLine="708"/>
        <w:jc w:val="both"/>
        <w:rPr>
          <w:strike/>
          <w:highlight w:val="cyan"/>
          <w:u w:val="single"/>
        </w:rPr>
      </w:pPr>
    </w:p>
    <w:p w:rsidR="000E62F3" w:rsidRDefault="00E46E12" w:rsidP="00877272">
      <w:pPr>
        <w:numPr>
          <w:ilvl w:val="0"/>
          <w:numId w:val="17"/>
        </w:numPr>
        <w:tabs>
          <w:tab w:val="clear" w:pos="786"/>
          <w:tab w:val="num" w:pos="1134"/>
        </w:tabs>
        <w:spacing w:after="0" w:line="240" w:lineRule="auto"/>
        <w:jc w:val="both"/>
        <w:rPr>
          <w:rFonts w:eastAsia="Times New Roman"/>
          <w:lang w:eastAsia="it-IT"/>
        </w:rPr>
      </w:pPr>
      <w:r w:rsidRPr="003A3CA8">
        <w:rPr>
          <w:rFonts w:eastAsia="Times New Roman"/>
          <w:lang w:eastAsia="it-IT"/>
        </w:rPr>
        <w:t>A</w:t>
      </w:r>
      <w:r w:rsidR="000E62F3" w:rsidRPr="003A3CA8">
        <w:rPr>
          <w:rFonts w:eastAsia="Times New Roman"/>
          <w:lang w:eastAsia="it-IT"/>
        </w:rPr>
        <w:t>.</w:t>
      </w:r>
      <w:r w:rsidR="00E14CF1" w:rsidRPr="003A3CA8">
        <w:rPr>
          <w:rFonts w:eastAsia="Times New Roman"/>
          <w:lang w:eastAsia="it-IT"/>
        </w:rPr>
        <w:t>4</w:t>
      </w:r>
      <w:r w:rsidR="000E62F3" w:rsidRPr="003A3CA8">
        <w:rPr>
          <w:rFonts w:eastAsia="Times New Roman"/>
          <w:lang w:eastAsia="it-IT"/>
        </w:rPr>
        <w:t xml:space="preserve">) </w:t>
      </w:r>
      <w:r w:rsidR="0086471C" w:rsidRPr="003A3CA8">
        <w:rPr>
          <w:rFonts w:eastAsia="Times New Roman"/>
          <w:lang w:eastAsia="it-IT"/>
        </w:rPr>
        <w:t xml:space="preserve">(se del caso) dichiarazione dei soci, alla data della presente dichiarazione, circa </w:t>
      </w:r>
      <w:r w:rsidR="001F71B5" w:rsidRPr="003A3CA8">
        <w:rPr>
          <w:rFonts w:eastAsia="Times New Roman"/>
          <w:lang w:eastAsia="it-IT"/>
        </w:rPr>
        <w:t>l’impegno</w:t>
      </w:r>
      <w:r w:rsidR="0086471C" w:rsidRPr="003A3CA8">
        <w:rPr>
          <w:rFonts w:eastAsia="Times New Roman"/>
          <w:lang w:eastAsia="it-IT"/>
        </w:rPr>
        <w:t xml:space="preserve"> ad apportare, secondo una delle forme previste (conversione di crediti in bilancio o apporti di capitali freschi)</w:t>
      </w:r>
      <w:r w:rsidR="0086471C" w:rsidRPr="0022690C">
        <w:rPr>
          <w:rFonts w:eastAsia="Times New Roman"/>
          <w:lang w:eastAsia="it-IT"/>
        </w:rPr>
        <w:t xml:space="preserve"> le risorse finanziarie a titolo di mezzi propri precisando</w:t>
      </w:r>
      <w:r w:rsidR="0086471C">
        <w:rPr>
          <w:rFonts w:eastAsia="Times New Roman"/>
          <w:lang w:eastAsia="it-IT"/>
        </w:rPr>
        <w:t xml:space="preserve"> entità e modalità dell’apporto </w:t>
      </w:r>
      <w:r w:rsidR="0086471C">
        <w:t>(</w:t>
      </w:r>
      <w:r w:rsidR="0086471C" w:rsidRPr="0022690C">
        <w:t xml:space="preserve">secondo il </w:t>
      </w:r>
      <w:r w:rsidR="0086471C" w:rsidRPr="002E6591">
        <w:rPr>
          <w:b/>
        </w:rPr>
        <w:t xml:space="preserve">modello </w:t>
      </w:r>
      <w:r w:rsidR="00897CD6" w:rsidRPr="002E6591">
        <w:rPr>
          <w:b/>
        </w:rPr>
        <w:t>4</w:t>
      </w:r>
      <w:r w:rsidR="0086471C" w:rsidRPr="0022690C">
        <w:rPr>
          <w:rFonts w:eastAsia="Times New Roman"/>
          <w:lang w:eastAsia="it-IT"/>
        </w:rPr>
        <w:t>);</w:t>
      </w:r>
    </w:p>
    <w:p w:rsidR="000E62F3" w:rsidRDefault="000E62F3" w:rsidP="000E62F3">
      <w:pPr>
        <w:spacing w:before="60" w:after="0"/>
        <w:contextualSpacing/>
        <w:jc w:val="both"/>
        <w:rPr>
          <w:rFonts w:eastAsia="Times New Roman"/>
          <w:lang w:eastAsia="it-IT"/>
        </w:rPr>
      </w:pPr>
    </w:p>
    <w:p w:rsidR="000E62F3" w:rsidRPr="0022690C" w:rsidRDefault="00E46E12" w:rsidP="00877272">
      <w:pPr>
        <w:numPr>
          <w:ilvl w:val="0"/>
          <w:numId w:val="17"/>
        </w:numPr>
        <w:tabs>
          <w:tab w:val="clear" w:pos="786"/>
          <w:tab w:val="num" w:pos="1134"/>
        </w:tabs>
        <w:spacing w:after="0" w:line="240" w:lineRule="auto"/>
        <w:jc w:val="both"/>
      </w:pPr>
      <w:r>
        <w:rPr>
          <w:rFonts w:eastAsia="Times New Roman"/>
          <w:lang w:eastAsia="it-IT"/>
        </w:rPr>
        <w:t>A</w:t>
      </w:r>
      <w:r w:rsidR="000E62F3" w:rsidRPr="0022690C">
        <w:rPr>
          <w:rFonts w:eastAsia="Times New Roman"/>
          <w:lang w:eastAsia="it-IT"/>
        </w:rPr>
        <w:t>.</w:t>
      </w:r>
      <w:r w:rsidR="00E14CF1">
        <w:rPr>
          <w:rFonts w:eastAsia="Times New Roman"/>
          <w:lang w:eastAsia="it-IT"/>
        </w:rPr>
        <w:t>5</w:t>
      </w:r>
      <w:r w:rsidR="00B056AE">
        <w:rPr>
          <w:rFonts w:eastAsia="Times New Roman"/>
          <w:lang w:eastAsia="it-IT"/>
        </w:rPr>
        <w:t xml:space="preserve">) in caso di scelta  della modalità di co-finanziamento tramite apporto da parte dei soci di </w:t>
      </w:r>
      <w:r w:rsidR="00B056AE" w:rsidRPr="003A3CA8">
        <w:rPr>
          <w:rFonts w:eastAsia="Times New Roman"/>
          <w:lang w:eastAsia="it-IT"/>
        </w:rPr>
        <w:t xml:space="preserve">capitali freschi,  </w:t>
      </w:r>
      <w:r w:rsidR="000E62F3" w:rsidRPr="003A3CA8">
        <w:rPr>
          <w:rFonts w:eastAsia="Times New Roman"/>
          <w:lang w:eastAsia="it-IT"/>
        </w:rPr>
        <w:t>attestazioni bancarie</w:t>
      </w:r>
      <w:r w:rsidR="00E9677F" w:rsidRPr="003A3CA8">
        <w:rPr>
          <w:rFonts w:eastAsia="Times New Roman"/>
          <w:lang w:eastAsia="it-IT"/>
        </w:rPr>
        <w:t>,</w:t>
      </w:r>
      <w:r w:rsidR="000E62F3" w:rsidRPr="003A3CA8">
        <w:rPr>
          <w:rFonts w:eastAsia="Times New Roman"/>
          <w:lang w:eastAsia="it-IT"/>
        </w:rPr>
        <w:t xml:space="preserve"> </w:t>
      </w:r>
      <w:r w:rsidR="00E9677F" w:rsidRPr="003A3CA8">
        <w:rPr>
          <w:rFonts w:eastAsia="Times New Roman"/>
          <w:lang w:eastAsia="it-IT"/>
        </w:rPr>
        <w:t xml:space="preserve">alla data della presente dichiarazione, </w:t>
      </w:r>
      <w:r w:rsidR="000E62F3" w:rsidRPr="003A3CA8">
        <w:rPr>
          <w:rFonts w:eastAsia="Times New Roman"/>
          <w:lang w:eastAsia="it-IT"/>
        </w:rPr>
        <w:t>circa la disponibilità</w:t>
      </w:r>
      <w:r w:rsidR="000E62F3" w:rsidRPr="0022690C">
        <w:rPr>
          <w:rFonts w:eastAsia="Times New Roman"/>
          <w:lang w:eastAsia="it-IT"/>
        </w:rPr>
        <w:t xml:space="preserve"> dei  fondi in capo ai soci e/o lettere</w:t>
      </w:r>
      <w:r w:rsidR="000E62F3" w:rsidRPr="0022690C">
        <w:t xml:space="preserve"> bancarie di disponibilità alla concessione dei finanziamenti in favore dei soci per l’importo corrispondente all’apporto di mezzi propri previsto dal piano finanziario (secondo il </w:t>
      </w:r>
      <w:r w:rsidR="00897CD6" w:rsidRPr="002E6591">
        <w:rPr>
          <w:b/>
        </w:rPr>
        <w:t>modello 5</w:t>
      </w:r>
      <w:r>
        <w:t>);</w:t>
      </w:r>
    </w:p>
    <w:p w:rsidR="000E62F3" w:rsidRPr="0022690C" w:rsidRDefault="000E62F3" w:rsidP="000E62F3">
      <w:pPr>
        <w:spacing w:before="60" w:after="0"/>
        <w:ind w:left="993"/>
        <w:contextualSpacing/>
        <w:jc w:val="both"/>
        <w:rPr>
          <w:rFonts w:eastAsia="Times New Roman"/>
          <w:lang w:eastAsia="it-IT"/>
        </w:rPr>
      </w:pPr>
    </w:p>
    <w:p w:rsidR="00877272" w:rsidRPr="00086B3D" w:rsidRDefault="00E46E12" w:rsidP="00F6211F">
      <w:pPr>
        <w:numPr>
          <w:ilvl w:val="0"/>
          <w:numId w:val="17"/>
        </w:numPr>
        <w:tabs>
          <w:tab w:val="clear" w:pos="786"/>
          <w:tab w:val="num" w:pos="1134"/>
        </w:tabs>
        <w:spacing w:after="0" w:line="240" w:lineRule="auto"/>
        <w:jc w:val="both"/>
      </w:pPr>
      <w:r>
        <w:t>A</w:t>
      </w:r>
      <w:r w:rsidR="00877272">
        <w:t>.</w:t>
      </w:r>
      <w:r w:rsidR="00E14CF1">
        <w:t>6</w:t>
      </w:r>
      <w:r w:rsidR="000E62F3" w:rsidRPr="004836A6">
        <w:t xml:space="preserve">) </w:t>
      </w:r>
      <w:r w:rsidR="00F6211F">
        <w:t xml:space="preserve">(se del caso) </w:t>
      </w:r>
      <w:r w:rsidR="000E59A5" w:rsidRPr="00086B3D">
        <w:t>lettera di disponibilità dell’istituto concessore in</w:t>
      </w:r>
      <w:r w:rsidR="00877272" w:rsidRPr="00086B3D">
        <w:t xml:space="preserve"> merito alla garanzia richiesta</w:t>
      </w:r>
      <w:r w:rsidR="008770DE" w:rsidRPr="00086B3D">
        <w:t xml:space="preserve">, </w:t>
      </w:r>
      <w:r w:rsidR="008770DE" w:rsidRPr="00086B3D">
        <w:rPr>
          <w:rFonts w:eastAsia="Times New Roman"/>
          <w:lang w:eastAsia="it-IT"/>
        </w:rPr>
        <w:t>alla data della presente dichiarazione</w:t>
      </w:r>
      <w:r w:rsidR="00877272" w:rsidRPr="00086B3D">
        <w:t xml:space="preserve">; </w:t>
      </w:r>
    </w:p>
    <w:p w:rsidR="000E59A5" w:rsidRPr="00086B3D" w:rsidRDefault="000E59A5" w:rsidP="00F6211F">
      <w:pPr>
        <w:spacing w:after="0" w:line="240" w:lineRule="auto"/>
        <w:ind w:left="708"/>
        <w:jc w:val="both"/>
      </w:pPr>
      <w:r w:rsidRPr="00086B3D">
        <w:t>in caso di ipoteca su beni di terzi, occorrerà fornire la  documentazione inerente i beni e i relativi intestatari, nonché l’eventuale disponibilità di terzi datori di ipoteca</w:t>
      </w:r>
      <w:r w:rsidR="00877272" w:rsidRPr="00086B3D">
        <w:t xml:space="preserve"> a concedere i beni in garanzia</w:t>
      </w:r>
      <w:r w:rsidR="008770DE" w:rsidRPr="00086B3D">
        <w:t xml:space="preserve">, </w:t>
      </w:r>
      <w:r w:rsidR="008770DE" w:rsidRPr="00086B3D">
        <w:rPr>
          <w:rFonts w:eastAsia="Times New Roman"/>
          <w:lang w:eastAsia="it-IT"/>
        </w:rPr>
        <w:t>alla data della presente dichiarazione</w:t>
      </w:r>
      <w:r w:rsidR="00877272" w:rsidRPr="00086B3D">
        <w:t>;</w:t>
      </w:r>
    </w:p>
    <w:p w:rsidR="002E6DEF" w:rsidRDefault="002E6DEF" w:rsidP="002E6DEF">
      <w:pPr>
        <w:spacing w:after="0" w:line="240" w:lineRule="auto"/>
        <w:jc w:val="both"/>
      </w:pPr>
    </w:p>
    <w:p w:rsidR="000E62F3" w:rsidRPr="000824AF" w:rsidRDefault="002E6DEF" w:rsidP="002E6DEF">
      <w:pPr>
        <w:spacing w:after="0" w:line="240" w:lineRule="auto"/>
        <w:jc w:val="both"/>
        <w:rPr>
          <w:highlight w:val="red"/>
        </w:rPr>
      </w:pPr>
      <w:r w:rsidRPr="00EA7A18">
        <w:t xml:space="preserve">IN CASO DI OPZIONE </w:t>
      </w:r>
      <w:r w:rsidRPr="007F5AB9">
        <w:rPr>
          <w:b/>
        </w:rPr>
        <w:t>A</w:t>
      </w:r>
      <w:r>
        <w:t xml:space="preserve"> e </w:t>
      </w:r>
      <w:r w:rsidRPr="0041007F">
        <w:rPr>
          <w:b/>
        </w:rPr>
        <w:t>B</w:t>
      </w:r>
      <w:r>
        <w:t xml:space="preserve"> della dichiarazione “garanzia della copertura finanziaria del programma di investimento</w:t>
      </w:r>
    </w:p>
    <w:p w:rsidR="000A1F89" w:rsidRPr="003A3CA8" w:rsidRDefault="00E14CF1" w:rsidP="000A1F89">
      <w:pPr>
        <w:numPr>
          <w:ilvl w:val="0"/>
          <w:numId w:val="17"/>
        </w:numPr>
        <w:spacing w:after="0" w:line="240" w:lineRule="auto"/>
        <w:jc w:val="both"/>
        <w:rPr>
          <w:rFonts w:eastAsia="Times New Roman"/>
          <w:lang w:eastAsia="it-IT"/>
        </w:rPr>
      </w:pPr>
      <w:r w:rsidRPr="003A3CA8">
        <w:rPr>
          <w:rFonts w:eastAsia="Times New Roman"/>
          <w:lang w:eastAsia="it-IT"/>
        </w:rPr>
        <w:t>A.7</w:t>
      </w:r>
      <w:r w:rsidR="00D0563C" w:rsidRPr="003A3CA8">
        <w:rPr>
          <w:rFonts w:eastAsia="Times New Roman"/>
          <w:lang w:eastAsia="it-IT"/>
        </w:rPr>
        <w:t xml:space="preserve">) </w:t>
      </w:r>
      <w:r w:rsidR="000A1F89" w:rsidRPr="003A3CA8">
        <w:rPr>
          <w:rFonts w:eastAsia="Times New Roman"/>
          <w:lang w:eastAsia="it-IT"/>
        </w:rPr>
        <w:t>U</w:t>
      </w:r>
      <w:r w:rsidR="00261A2B" w:rsidRPr="003A3CA8">
        <w:rPr>
          <w:rFonts w:eastAsia="Times New Roman"/>
          <w:lang w:eastAsia="it-IT"/>
        </w:rPr>
        <w:t>ltimo</w:t>
      </w:r>
      <w:r w:rsidR="00DA286D" w:rsidRPr="003A3CA8">
        <w:rPr>
          <w:rFonts w:eastAsia="Times New Roman"/>
          <w:lang w:eastAsia="it-IT"/>
        </w:rPr>
        <w:t xml:space="preserve"> </w:t>
      </w:r>
      <w:r w:rsidR="00261A2B" w:rsidRPr="003A3CA8">
        <w:rPr>
          <w:rFonts w:eastAsia="Times New Roman"/>
          <w:lang w:eastAsia="it-IT"/>
        </w:rPr>
        <w:t xml:space="preserve">bilancio </w:t>
      </w:r>
      <w:r w:rsidRPr="003A3CA8">
        <w:rPr>
          <w:rFonts w:eastAsia="Times New Roman"/>
          <w:lang w:eastAsia="it-IT"/>
        </w:rPr>
        <w:t xml:space="preserve">approvato </w:t>
      </w:r>
      <w:r w:rsidR="00261A2B" w:rsidRPr="003A3CA8">
        <w:rPr>
          <w:rFonts w:eastAsia="Times New Roman"/>
          <w:lang w:eastAsia="it-IT"/>
        </w:rPr>
        <w:t>dell’impresa propone</w:t>
      </w:r>
      <w:r w:rsidR="002708FA" w:rsidRPr="003A3CA8">
        <w:rPr>
          <w:rFonts w:eastAsia="Times New Roman"/>
          <w:lang w:eastAsia="it-IT"/>
        </w:rPr>
        <w:t>n</w:t>
      </w:r>
      <w:r w:rsidR="00261A2B" w:rsidRPr="003A3CA8">
        <w:rPr>
          <w:rFonts w:eastAsia="Times New Roman"/>
          <w:lang w:eastAsia="it-IT"/>
        </w:rPr>
        <w:t xml:space="preserve">te </w:t>
      </w:r>
      <w:r w:rsidRPr="003A3CA8">
        <w:rPr>
          <w:rFonts w:eastAsia="Times New Roman"/>
          <w:lang w:eastAsia="it-IT"/>
        </w:rPr>
        <w:t xml:space="preserve">alla data </w:t>
      </w:r>
      <w:r w:rsidR="00261A2B" w:rsidRPr="003A3CA8">
        <w:rPr>
          <w:rFonts w:eastAsia="Times New Roman"/>
          <w:lang w:eastAsia="it-IT"/>
        </w:rPr>
        <w:t>della presente</w:t>
      </w:r>
      <w:r w:rsidR="00CF18E8" w:rsidRPr="003A3CA8">
        <w:rPr>
          <w:rFonts w:eastAsia="Times New Roman"/>
          <w:lang w:eastAsia="it-IT"/>
        </w:rPr>
        <w:t xml:space="preserve"> </w:t>
      </w:r>
      <w:r w:rsidR="00261A2B" w:rsidRPr="003A3CA8">
        <w:rPr>
          <w:rFonts w:eastAsia="Times New Roman"/>
          <w:lang w:eastAsia="it-IT"/>
        </w:rPr>
        <w:t>dichiarazione</w:t>
      </w:r>
      <w:r w:rsidR="00EF6414" w:rsidRPr="003A3CA8">
        <w:rPr>
          <w:rFonts w:eastAsia="Times New Roman"/>
          <w:lang w:eastAsia="it-IT"/>
        </w:rPr>
        <w:t xml:space="preserve">,  </w:t>
      </w:r>
      <w:r w:rsidR="00745D15" w:rsidRPr="003A3CA8">
        <w:rPr>
          <w:rFonts w:eastAsia="Times New Roman"/>
          <w:lang w:eastAsia="it-IT"/>
        </w:rPr>
        <w:t>corredato di Relazione sulla gestione, Relazione del Collegio Sindacal</w:t>
      </w:r>
      <w:r w:rsidR="00E46E12" w:rsidRPr="003A3CA8">
        <w:rPr>
          <w:rFonts w:eastAsia="Times New Roman"/>
          <w:lang w:eastAsia="it-IT"/>
        </w:rPr>
        <w:t>e ed eventuale Relazione della s</w:t>
      </w:r>
      <w:r w:rsidR="00745D15" w:rsidRPr="003A3CA8">
        <w:rPr>
          <w:rFonts w:eastAsia="Times New Roman"/>
          <w:lang w:eastAsia="it-IT"/>
        </w:rPr>
        <w:t>ocietà di revisione. In caso di appartenenza a un gruppo, fornire anche il bilancio consolidato</w:t>
      </w:r>
      <w:r w:rsidR="0084018F" w:rsidRPr="003A3CA8">
        <w:rPr>
          <w:rFonts w:eastAsia="Times New Roman"/>
          <w:lang w:eastAsia="it-IT"/>
        </w:rPr>
        <w:t xml:space="preserve"> approvato alla data di presentazio</w:t>
      </w:r>
      <w:r w:rsidR="00086B3D" w:rsidRPr="003A3CA8">
        <w:rPr>
          <w:rFonts w:eastAsia="Times New Roman"/>
          <w:lang w:eastAsia="it-IT"/>
        </w:rPr>
        <w:t>ne della presente dichiarazione.</w:t>
      </w:r>
    </w:p>
    <w:p w:rsidR="0084018F" w:rsidRPr="007F5AB9" w:rsidRDefault="0084018F" w:rsidP="0084018F">
      <w:pPr>
        <w:spacing w:after="0" w:line="240" w:lineRule="auto"/>
        <w:ind w:left="786"/>
        <w:jc w:val="both"/>
        <w:rPr>
          <w:rFonts w:eastAsia="Times New Roman"/>
          <w:u w:val="single"/>
          <w:lang w:eastAsia="it-IT"/>
        </w:rPr>
      </w:pPr>
      <w:r w:rsidRPr="007F5AB9">
        <w:rPr>
          <w:rFonts w:eastAsia="Times New Roman"/>
          <w:u w:val="single"/>
          <w:lang w:eastAsia="it-IT"/>
        </w:rPr>
        <w:t>I bilanci sono da trasmetter solo se diversi rispetto</w:t>
      </w:r>
      <w:r w:rsidR="007F5AB9">
        <w:rPr>
          <w:rFonts w:eastAsia="Times New Roman"/>
          <w:u w:val="single"/>
          <w:lang w:eastAsia="it-IT"/>
        </w:rPr>
        <w:t xml:space="preserve"> a quelli trasmessi durante la F</w:t>
      </w:r>
      <w:r w:rsidRPr="007F5AB9">
        <w:rPr>
          <w:rFonts w:eastAsia="Times New Roman"/>
          <w:u w:val="single"/>
          <w:lang w:eastAsia="it-IT"/>
        </w:rPr>
        <w:t>ase I del bando</w:t>
      </w:r>
      <w:r w:rsidR="00A11328" w:rsidRPr="007F5AB9">
        <w:rPr>
          <w:rFonts w:eastAsia="Times New Roman"/>
          <w:u w:val="single"/>
          <w:lang w:eastAsia="it-IT"/>
        </w:rPr>
        <w:t>.</w:t>
      </w:r>
      <w:r w:rsidRPr="007F5AB9">
        <w:rPr>
          <w:rFonts w:eastAsia="Times New Roman"/>
          <w:u w:val="single"/>
          <w:lang w:eastAsia="it-IT"/>
        </w:rPr>
        <w:t xml:space="preserve"> </w:t>
      </w:r>
    </w:p>
    <w:p w:rsidR="000B7ADF" w:rsidRPr="003A3CA8" w:rsidRDefault="000B7ADF" w:rsidP="000B7ADF">
      <w:pPr>
        <w:spacing w:before="60" w:after="0"/>
        <w:contextualSpacing/>
        <w:jc w:val="both"/>
        <w:rPr>
          <w:b/>
        </w:rPr>
      </w:pPr>
      <w:r w:rsidRPr="003A3CA8">
        <w:rPr>
          <w:b/>
        </w:rPr>
        <w:t xml:space="preserve">Nb </w:t>
      </w:r>
    </w:p>
    <w:p w:rsidR="000B7ADF" w:rsidRPr="003A3CA8" w:rsidRDefault="000B7ADF" w:rsidP="000B7ADF">
      <w:pPr>
        <w:jc w:val="both"/>
      </w:pPr>
      <w:r w:rsidRPr="003A3CA8">
        <w:rPr>
          <w:rFonts w:ascii="Calibri" w:hAnsi="Calibri" w:cs="Arial"/>
          <w:u w:val="single"/>
        </w:rPr>
        <w:t xml:space="preserve">Tutte le delibere del consiglio </w:t>
      </w:r>
      <w:r w:rsidRPr="003A3CA8">
        <w:rPr>
          <w:u w:val="single"/>
        </w:rPr>
        <w:t>di amministrazione</w:t>
      </w:r>
      <w:r w:rsidR="00896E0D" w:rsidRPr="003A3CA8">
        <w:rPr>
          <w:u w:val="single"/>
        </w:rPr>
        <w:t xml:space="preserve"> </w:t>
      </w:r>
      <w:r w:rsidRPr="003A3CA8">
        <w:t xml:space="preserve">(o di altro organo/soggetto con poteri equivalenti e/o altro soggetto con poteri di decisione sul tema specifico), </w:t>
      </w:r>
      <w:r w:rsidRPr="003A3CA8">
        <w:rPr>
          <w:rFonts w:ascii="Calibri" w:hAnsi="Calibri" w:cs="Arial"/>
          <w:u w:val="single"/>
        </w:rPr>
        <w:t xml:space="preserve">devono riportare le seguenti informazioni minime: </w:t>
      </w:r>
    </w:p>
    <w:p w:rsidR="000B7ADF" w:rsidRPr="003A3CA8" w:rsidRDefault="000B7ADF" w:rsidP="000B7ADF">
      <w:pPr>
        <w:pStyle w:val="Paragrafoelenco"/>
        <w:numPr>
          <w:ilvl w:val="1"/>
          <w:numId w:val="8"/>
        </w:numPr>
        <w:tabs>
          <w:tab w:val="clear" w:pos="1440"/>
          <w:tab w:val="num" w:pos="993"/>
        </w:tabs>
        <w:spacing w:after="0" w:line="240" w:lineRule="auto"/>
        <w:ind w:hanging="731"/>
        <w:contextualSpacing w:val="0"/>
        <w:jc w:val="both"/>
        <w:rPr>
          <w:rFonts w:ascii="Calibri" w:hAnsi="Calibri" w:cs="Arial"/>
        </w:rPr>
      </w:pPr>
      <w:r w:rsidRPr="003A3CA8">
        <w:rPr>
          <w:rFonts w:ascii="Calibri" w:hAnsi="Calibri" w:cs="Arial"/>
        </w:rPr>
        <w:lastRenderedPageBreak/>
        <w:t>il riferimento al “Bando per la promozione di progetti di investimento in attuazione dell’art-6</w:t>
      </w:r>
    </w:p>
    <w:p w:rsidR="000B7ADF" w:rsidRPr="003A3CA8" w:rsidRDefault="000B7ADF" w:rsidP="000B7ADF">
      <w:pPr>
        <w:pStyle w:val="Paragrafoelenco"/>
        <w:spacing w:after="0" w:line="240" w:lineRule="auto"/>
        <w:ind w:left="993"/>
        <w:jc w:val="both"/>
        <w:rPr>
          <w:rFonts w:ascii="Calibri" w:hAnsi="Calibri" w:cs="Arial"/>
        </w:rPr>
      </w:pPr>
      <w:r w:rsidRPr="003A3CA8">
        <w:rPr>
          <w:rFonts w:ascii="Calibri" w:hAnsi="Calibri" w:cs="Arial"/>
        </w:rPr>
        <w:t>della LR14/2104”;</w:t>
      </w:r>
    </w:p>
    <w:p w:rsidR="000B7ADF" w:rsidRPr="003A3CA8" w:rsidRDefault="000B7ADF" w:rsidP="000B7ADF">
      <w:pPr>
        <w:pStyle w:val="Paragrafoelenco"/>
        <w:numPr>
          <w:ilvl w:val="1"/>
          <w:numId w:val="8"/>
        </w:numPr>
        <w:tabs>
          <w:tab w:val="clear" w:pos="1440"/>
          <w:tab w:val="num" w:pos="993"/>
        </w:tabs>
        <w:spacing w:after="0" w:line="240" w:lineRule="auto"/>
        <w:ind w:left="993" w:hanging="284"/>
        <w:contextualSpacing w:val="0"/>
        <w:jc w:val="both"/>
        <w:rPr>
          <w:rFonts w:ascii="Calibri" w:hAnsi="Calibri" w:cs="Arial"/>
        </w:rPr>
      </w:pPr>
      <w:r w:rsidRPr="003A3CA8">
        <w:rPr>
          <w:rFonts w:ascii="Calibri" w:hAnsi="Calibri" w:cs="Arial"/>
        </w:rPr>
        <w:t xml:space="preserve">il titolo,  la durata (n. mesi), l’oggetto ( </w:t>
      </w:r>
      <w:r w:rsidRPr="003A3CA8">
        <w:rPr>
          <w:rFonts w:ascii="Calibri" w:hAnsi="Calibri" w:cs="Arial"/>
          <w:i/>
        </w:rPr>
        <w:t>realizzazione di</w:t>
      </w:r>
      <w:r w:rsidRPr="003A3CA8">
        <w:rPr>
          <w:rFonts w:ascii="Calibri" w:hAnsi="Calibri" w:cs="Arial"/>
        </w:rPr>
        <w:t xml:space="preserve"> …..), la sede o le sedi di realizzazione, l’importo complessivo del Programma di investimento a cui il finanziamento si riferisce;</w:t>
      </w:r>
    </w:p>
    <w:p w:rsidR="000B7ADF" w:rsidRPr="003A3CA8" w:rsidRDefault="000B7ADF" w:rsidP="000B7ADF">
      <w:pPr>
        <w:pStyle w:val="Paragrafoelenco"/>
        <w:numPr>
          <w:ilvl w:val="1"/>
          <w:numId w:val="8"/>
        </w:numPr>
        <w:tabs>
          <w:tab w:val="clear" w:pos="1440"/>
          <w:tab w:val="num" w:pos="993"/>
        </w:tabs>
        <w:spacing w:after="0" w:line="240" w:lineRule="auto"/>
        <w:ind w:hanging="731"/>
        <w:contextualSpacing w:val="0"/>
        <w:jc w:val="both"/>
        <w:rPr>
          <w:rFonts w:ascii="Calibri" w:hAnsi="Calibri" w:cs="Arial"/>
        </w:rPr>
      </w:pPr>
      <w:r w:rsidRPr="003A3CA8">
        <w:rPr>
          <w:rFonts w:ascii="Calibri" w:hAnsi="Calibri" w:cs="Arial"/>
        </w:rPr>
        <w:t>se del caso la forma del finanziamento tra quelle previste;</w:t>
      </w:r>
    </w:p>
    <w:p w:rsidR="000B7ADF" w:rsidRPr="003A3CA8" w:rsidRDefault="000B7ADF" w:rsidP="000B7ADF">
      <w:pPr>
        <w:pStyle w:val="Paragrafoelenco"/>
        <w:numPr>
          <w:ilvl w:val="1"/>
          <w:numId w:val="8"/>
        </w:numPr>
        <w:tabs>
          <w:tab w:val="clear" w:pos="1440"/>
          <w:tab w:val="num" w:pos="993"/>
        </w:tabs>
        <w:spacing w:after="0" w:line="240" w:lineRule="auto"/>
        <w:ind w:hanging="731"/>
        <w:contextualSpacing w:val="0"/>
        <w:jc w:val="both"/>
        <w:rPr>
          <w:rFonts w:ascii="Calibri" w:hAnsi="Calibri" w:cs="Arial"/>
        </w:rPr>
      </w:pPr>
      <w:r w:rsidRPr="003A3CA8">
        <w:rPr>
          <w:rFonts w:ascii="Calibri" w:hAnsi="Calibri" w:cs="Arial"/>
        </w:rPr>
        <w:t>l’importo del finanziamento;</w:t>
      </w:r>
    </w:p>
    <w:p w:rsidR="000B7ADF" w:rsidRDefault="000B7ADF" w:rsidP="00B056AE">
      <w:pPr>
        <w:rPr>
          <w:b/>
          <w:u w:val="single"/>
        </w:rPr>
      </w:pPr>
    </w:p>
    <w:p w:rsidR="001E530B" w:rsidRPr="00086B3D" w:rsidRDefault="00B056AE" w:rsidP="00B056AE">
      <w:pPr>
        <w:jc w:val="both"/>
        <w:rPr>
          <w:b/>
          <w:u w:val="single"/>
        </w:rPr>
      </w:pPr>
      <w:r>
        <w:rPr>
          <w:b/>
          <w:u w:val="single"/>
        </w:rPr>
        <w:t xml:space="preserve">NB: </w:t>
      </w:r>
      <w:r w:rsidRPr="00E759AF">
        <w:rPr>
          <w:u w:val="single"/>
        </w:rPr>
        <w:t>LA DOCUMENTAZIONE</w:t>
      </w:r>
      <w:r>
        <w:rPr>
          <w:u w:val="single"/>
        </w:rPr>
        <w:t xml:space="preserve"> DI SEGUITO ELENCATA  DEVE - ESSERE ORGANIZZATA E TRASMESSA SECONDO LE CATEGORIE </w:t>
      </w:r>
      <w:r w:rsidRPr="00E759AF">
        <w:rPr>
          <w:u w:val="single"/>
        </w:rPr>
        <w:t>DI AIUTO</w:t>
      </w:r>
      <w:r>
        <w:rPr>
          <w:u w:val="single"/>
        </w:rPr>
        <w:t xml:space="preserve"> DEL BANDO (CFR. COMMA 2 ART. 4 ) E </w:t>
      </w:r>
      <w:r w:rsidRPr="00086B3D">
        <w:rPr>
          <w:u w:val="single"/>
        </w:rPr>
        <w:t>DEVE,</w:t>
      </w:r>
      <w:r w:rsidRPr="00086B3D">
        <w:rPr>
          <w:b/>
          <w:u w:val="single"/>
        </w:rPr>
        <w:t xml:space="preserve"> </w:t>
      </w:r>
      <w:r w:rsidRPr="00086B3D">
        <w:rPr>
          <w:u w:val="single"/>
        </w:rPr>
        <w:t>INOLTRE,</w:t>
      </w:r>
      <w:r w:rsidRPr="00086B3D">
        <w:rPr>
          <w:b/>
          <w:u w:val="single"/>
        </w:rPr>
        <w:t xml:space="preserve">  </w:t>
      </w:r>
    </w:p>
    <w:p w:rsidR="001E530B" w:rsidRPr="007F5AB9" w:rsidRDefault="00B056AE" w:rsidP="001E530B">
      <w:pPr>
        <w:pStyle w:val="Paragrafoelenco"/>
        <w:numPr>
          <w:ilvl w:val="0"/>
          <w:numId w:val="37"/>
        </w:numPr>
        <w:jc w:val="both"/>
      </w:pPr>
      <w:r w:rsidRPr="007F5AB9">
        <w:rPr>
          <w:rFonts w:eastAsia="Calibri" w:cs="Times New Roman"/>
        </w:rPr>
        <w:t>TENERE CONTO ANCHE DI QUANTO DICHIARATO E PREVISTO IN FASE I DEL BANDO;</w:t>
      </w:r>
    </w:p>
    <w:p w:rsidR="001E530B" w:rsidRPr="007F5AB9" w:rsidRDefault="00B056AE" w:rsidP="001E530B">
      <w:pPr>
        <w:pStyle w:val="Paragrafoelenco"/>
        <w:numPr>
          <w:ilvl w:val="0"/>
          <w:numId w:val="37"/>
        </w:numPr>
        <w:jc w:val="both"/>
      </w:pPr>
      <w:r w:rsidRPr="007F5AB9">
        <w:t xml:space="preserve">EVIDENZIARE </w:t>
      </w:r>
      <w:r w:rsidRPr="007F5AB9">
        <w:rPr>
          <w:b/>
        </w:rPr>
        <w:t>ESCLUSIVAMENTE</w:t>
      </w:r>
      <w:r w:rsidRPr="007F5AB9">
        <w:t xml:space="preserve">  LE COMPONENTI INTERESSATE, LE OPERE E LE SPESE DEL PROGRAMMA DI INVESTIMENTO PER CUI SI RICHIEDE  IL  FINANZIAMENTO A VALERE SUL BANDO</w:t>
      </w:r>
    </w:p>
    <w:p w:rsidR="000A1F89" w:rsidRDefault="000A1F89" w:rsidP="00CF02A7">
      <w:pPr>
        <w:pStyle w:val="Paragrafoelenco"/>
        <w:jc w:val="both"/>
        <w:rPr>
          <w:b/>
          <w:strike/>
          <w:highlight w:val="green"/>
        </w:rPr>
      </w:pPr>
    </w:p>
    <w:p w:rsidR="005F1F6F" w:rsidRDefault="005F1F6F" w:rsidP="005F1F6F">
      <w:pPr>
        <w:pStyle w:val="Paragrafoelenco"/>
        <w:numPr>
          <w:ilvl w:val="0"/>
          <w:numId w:val="27"/>
        </w:numPr>
        <w:rPr>
          <w:b/>
        </w:rPr>
      </w:pPr>
      <w:r w:rsidRPr="00D1081A">
        <w:rPr>
          <w:b/>
        </w:rPr>
        <w:t>DOCUMENTI</w:t>
      </w:r>
      <w:r w:rsidR="00EC63E2">
        <w:rPr>
          <w:b/>
        </w:rPr>
        <w:t xml:space="preserve"> </w:t>
      </w:r>
      <w:r>
        <w:rPr>
          <w:b/>
        </w:rPr>
        <w:t>AMMINISTRATIVI - OBBLIGATORI IN RELAZIONE AL CASO SPECIFICO</w:t>
      </w:r>
    </w:p>
    <w:p w:rsidR="005F1F6F" w:rsidRDefault="005F1F6F" w:rsidP="005F1F6F">
      <w:pPr>
        <w:pStyle w:val="Paragrafoelenco"/>
        <w:jc w:val="both"/>
      </w:pPr>
      <w:r>
        <w:t xml:space="preserve">(attenzione: CONTRASSEGNARE CON UNA X </w:t>
      </w:r>
      <w:r w:rsidRPr="00331F0B">
        <w:t xml:space="preserve">SOLO QUELLI </w:t>
      </w:r>
      <w:r>
        <w:t xml:space="preserve">CHE SI </w:t>
      </w:r>
      <w:r w:rsidRPr="005C4328">
        <w:t xml:space="preserve">TRASMETTONO, fermo  restando che sono obbligatori i documenti contrassegnati </w:t>
      </w:r>
      <w:r w:rsidR="00173E8E">
        <w:t>con le lettere: B1, B2, B3,B4</w:t>
      </w:r>
      <w:r w:rsidRPr="005C4328">
        <w:t xml:space="preserve"> )</w:t>
      </w:r>
    </w:p>
    <w:p w:rsidR="00745D15" w:rsidRDefault="00DD0969" w:rsidP="00745D15">
      <w:pPr>
        <w:numPr>
          <w:ilvl w:val="0"/>
          <w:numId w:val="17"/>
        </w:numPr>
        <w:tabs>
          <w:tab w:val="clear" w:pos="786"/>
          <w:tab w:val="num" w:pos="1134"/>
        </w:tabs>
        <w:spacing w:after="0" w:line="240" w:lineRule="auto"/>
        <w:jc w:val="both"/>
        <w:rPr>
          <w:rFonts w:ascii="Calibri" w:hAnsi="Calibri" w:cs="Arial"/>
        </w:rPr>
      </w:pPr>
      <w:r w:rsidRPr="009A7862">
        <w:rPr>
          <w:rFonts w:ascii="Calibri" w:hAnsi="Calibri" w:cs="Arial"/>
        </w:rPr>
        <w:t>B.1.</w:t>
      </w:r>
      <w:r w:rsidR="00745D15" w:rsidRPr="009A7862">
        <w:rPr>
          <w:rFonts w:ascii="Calibri" w:hAnsi="Calibri" w:cs="Arial"/>
        </w:rPr>
        <w:t>A</w:t>
      </w:r>
      <w:r w:rsidR="0009629B" w:rsidRPr="009A7862">
        <w:rPr>
          <w:rFonts w:ascii="Calibri" w:hAnsi="Calibri" w:cs="Arial"/>
        </w:rPr>
        <w:t>tto dell’organo s</w:t>
      </w:r>
      <w:r w:rsidR="00120062" w:rsidRPr="009A7862">
        <w:rPr>
          <w:rFonts w:ascii="Calibri" w:hAnsi="Calibri" w:cs="Arial"/>
        </w:rPr>
        <w:t xml:space="preserve">ocietario </w:t>
      </w:r>
      <w:r w:rsidR="00925733" w:rsidRPr="009A7862">
        <w:rPr>
          <w:rFonts w:ascii="Calibri" w:hAnsi="Calibri" w:cs="Arial"/>
        </w:rPr>
        <w:t xml:space="preserve">di competenza </w:t>
      </w:r>
      <w:r w:rsidR="00120062" w:rsidRPr="009A7862">
        <w:rPr>
          <w:rFonts w:ascii="Calibri" w:hAnsi="Calibri" w:cs="Arial"/>
        </w:rPr>
        <w:t>comprovante la volontà</w:t>
      </w:r>
      <w:r w:rsidR="0009629B" w:rsidRPr="009A7862">
        <w:rPr>
          <w:rFonts w:ascii="Calibri" w:hAnsi="Calibri" w:cs="Arial"/>
        </w:rPr>
        <w:t xml:space="preserve"> di realizzare l’investimento</w:t>
      </w:r>
      <w:r w:rsidR="00896E0D">
        <w:rPr>
          <w:rFonts w:ascii="Calibri" w:hAnsi="Calibri" w:cs="Arial"/>
        </w:rPr>
        <w:t xml:space="preserve"> (che deve riportare le stesse informazioni minime richieste per le delibere del consiglio di amministrazione)</w:t>
      </w:r>
      <w:r w:rsidR="009A7862">
        <w:rPr>
          <w:rFonts w:ascii="Calibri" w:hAnsi="Calibri" w:cs="Arial"/>
        </w:rPr>
        <w:t>;</w:t>
      </w:r>
    </w:p>
    <w:p w:rsidR="009A7862" w:rsidRPr="00F6211F" w:rsidRDefault="009A7862" w:rsidP="009A7862">
      <w:pPr>
        <w:tabs>
          <w:tab w:val="num" w:pos="993"/>
        </w:tabs>
        <w:spacing w:after="0" w:line="240" w:lineRule="auto"/>
        <w:ind w:hanging="731"/>
        <w:jc w:val="both"/>
        <w:rPr>
          <w:highlight w:val="yellow"/>
        </w:rPr>
      </w:pPr>
    </w:p>
    <w:p w:rsidR="00120062" w:rsidRPr="001935B3" w:rsidRDefault="00DD0969" w:rsidP="004C614E">
      <w:pPr>
        <w:numPr>
          <w:ilvl w:val="0"/>
          <w:numId w:val="17"/>
        </w:numPr>
        <w:tabs>
          <w:tab w:val="clear" w:pos="786"/>
          <w:tab w:val="num" w:pos="1134"/>
        </w:tabs>
        <w:spacing w:after="0" w:line="240" w:lineRule="auto"/>
        <w:jc w:val="both"/>
        <w:rPr>
          <w:rFonts w:ascii="Calibri" w:hAnsi="Calibri" w:cs="Arial"/>
        </w:rPr>
      </w:pPr>
      <w:r w:rsidRPr="001935B3">
        <w:rPr>
          <w:rFonts w:ascii="Calibri" w:hAnsi="Calibri" w:cs="Arial"/>
        </w:rPr>
        <w:t>B.2</w:t>
      </w:r>
      <w:r w:rsidR="00CD6318">
        <w:rPr>
          <w:rFonts w:ascii="Calibri" w:hAnsi="Calibri" w:cs="Arial"/>
        </w:rPr>
        <w:t xml:space="preserve">) </w:t>
      </w:r>
      <w:r w:rsidR="00745D15" w:rsidRPr="001935B3">
        <w:rPr>
          <w:rFonts w:ascii="Calibri" w:hAnsi="Calibri" w:cs="Arial"/>
        </w:rPr>
        <w:t>D</w:t>
      </w:r>
      <w:r w:rsidR="0009629B" w:rsidRPr="001935B3">
        <w:rPr>
          <w:rFonts w:ascii="Calibri" w:hAnsi="Calibri" w:cs="Arial"/>
        </w:rPr>
        <w:t>ocumentazione antimafia</w:t>
      </w:r>
      <w:r w:rsidR="00D726EF" w:rsidRPr="001935B3">
        <w:rPr>
          <w:rFonts w:ascii="Calibri" w:hAnsi="Calibri" w:cs="Arial"/>
        </w:rPr>
        <w:t>, da predisporre s</w:t>
      </w:r>
      <w:r w:rsidR="00120062" w:rsidRPr="001935B3">
        <w:rPr>
          <w:rFonts w:ascii="Calibri" w:hAnsi="Calibri" w:cs="Arial"/>
        </w:rPr>
        <w:t>econdo quanto previsto dal documento disponibile denominato: “Richiesta antimafia”</w:t>
      </w:r>
      <w:r w:rsidR="00680921" w:rsidRPr="001935B3">
        <w:rPr>
          <w:rFonts w:ascii="Calibri" w:hAnsi="Calibri" w:cs="Arial"/>
        </w:rPr>
        <w:t xml:space="preserve"> e le relative appendici</w:t>
      </w:r>
      <w:r w:rsidR="00086B3D" w:rsidRPr="001935B3">
        <w:rPr>
          <w:rFonts w:ascii="Calibri" w:hAnsi="Calibri" w:cs="Arial"/>
        </w:rPr>
        <w:t xml:space="preserve"> richiamate</w:t>
      </w:r>
      <w:r w:rsidR="001935B3">
        <w:rPr>
          <w:rFonts w:ascii="Calibri" w:hAnsi="Calibri" w:cs="Arial"/>
        </w:rPr>
        <w:t xml:space="preserve"> in esso</w:t>
      </w:r>
      <w:r w:rsidR="00D726EF" w:rsidRPr="001935B3">
        <w:rPr>
          <w:rFonts w:ascii="Calibri" w:hAnsi="Calibri" w:cs="Arial"/>
        </w:rPr>
        <w:t>;</w:t>
      </w:r>
    </w:p>
    <w:p w:rsidR="00086B3D" w:rsidRPr="00925733" w:rsidRDefault="00086B3D" w:rsidP="00086B3D">
      <w:pPr>
        <w:spacing w:after="0" w:line="240" w:lineRule="auto"/>
        <w:jc w:val="both"/>
        <w:rPr>
          <w:rFonts w:ascii="Calibri" w:hAnsi="Calibri" w:cs="Arial"/>
          <w:highlight w:val="lightGray"/>
        </w:rPr>
      </w:pPr>
    </w:p>
    <w:p w:rsidR="005F1F6F" w:rsidRPr="00925733" w:rsidRDefault="005F1F6F" w:rsidP="005F1F6F">
      <w:pPr>
        <w:numPr>
          <w:ilvl w:val="0"/>
          <w:numId w:val="17"/>
        </w:numPr>
        <w:spacing w:after="0" w:line="240" w:lineRule="auto"/>
        <w:jc w:val="both"/>
      </w:pPr>
      <w:r w:rsidRPr="00925733">
        <w:t>B.</w:t>
      </w:r>
      <w:r w:rsidR="00DD0969" w:rsidRPr="00925733">
        <w:t>3</w:t>
      </w:r>
      <w:r w:rsidRPr="00925733">
        <w:t>) Prospetto riepilogativo dell’indebitamento attuale</w:t>
      </w:r>
      <w:r w:rsidR="00D726EF" w:rsidRPr="00925733">
        <w:t xml:space="preserve"> a data recente  </w:t>
      </w:r>
      <w:r w:rsidRPr="00925733">
        <w:t>verso istituti di credito, affidamenti e utilizzi in corso e relativi piani di ammortamento, sottoscritto dal collegio sind</w:t>
      </w:r>
      <w:r w:rsidR="00925733" w:rsidRPr="00925733">
        <w:t>acale e/o da revisore dei conti;</w:t>
      </w:r>
    </w:p>
    <w:p w:rsidR="0009629B" w:rsidRDefault="005F1F6F" w:rsidP="005F1F6F">
      <w:pPr>
        <w:numPr>
          <w:ilvl w:val="0"/>
          <w:numId w:val="17"/>
        </w:numPr>
        <w:spacing w:before="120" w:after="120" w:line="200" w:lineRule="atLeast"/>
        <w:jc w:val="both"/>
      </w:pPr>
      <w:r w:rsidRPr="005C4328">
        <w:t>B.</w:t>
      </w:r>
      <w:r w:rsidR="00DD0969">
        <w:t>4</w:t>
      </w:r>
      <w:r w:rsidRPr="005C4328">
        <w:t>)(se del caso) Procura speciale del legale rappresentante, se la domanda e i relativi allegati non sono firmati dal legale rapprese</w:t>
      </w:r>
      <w:r w:rsidR="00B14276">
        <w:t xml:space="preserve">ntante dell’impresa </w:t>
      </w:r>
      <w:r w:rsidR="00925733" w:rsidRPr="00925733">
        <w:t>o</w:t>
      </w:r>
      <w:r w:rsidR="00783DCA" w:rsidRPr="00925733">
        <w:t xml:space="preserve"> dal soggetto delegato nella prima fase del bando ,</w:t>
      </w:r>
      <w:r w:rsidR="00783DCA">
        <w:t xml:space="preserve"> </w:t>
      </w:r>
      <w:r w:rsidRPr="00925733">
        <w:t xml:space="preserve">corredata da copia della carta di identità del delegante e del delegato </w:t>
      </w:r>
      <w:r w:rsidR="000E59A5" w:rsidRPr="0022690C">
        <w:t xml:space="preserve">(secondo il </w:t>
      </w:r>
      <w:r w:rsidR="000E59A5" w:rsidRPr="002E6591">
        <w:rPr>
          <w:b/>
        </w:rPr>
        <w:t xml:space="preserve">modello </w:t>
      </w:r>
      <w:r w:rsidR="00897CD6" w:rsidRPr="002E6591">
        <w:rPr>
          <w:b/>
        </w:rPr>
        <w:t>6</w:t>
      </w:r>
      <w:r w:rsidR="000E59A5">
        <w:t>)</w:t>
      </w:r>
      <w:r w:rsidRPr="005C4328">
        <w:t>;</w:t>
      </w:r>
    </w:p>
    <w:p w:rsidR="00261A2B" w:rsidRPr="0084018F" w:rsidRDefault="00B14276" w:rsidP="005F1F6F">
      <w:pPr>
        <w:pStyle w:val="Paragrafoelenco"/>
        <w:numPr>
          <w:ilvl w:val="0"/>
          <w:numId w:val="17"/>
        </w:numPr>
        <w:autoSpaceDE w:val="0"/>
        <w:autoSpaceDN w:val="0"/>
        <w:adjustRightInd w:val="0"/>
        <w:spacing w:before="120" w:after="0" w:line="240" w:lineRule="auto"/>
        <w:jc w:val="both"/>
        <w:rPr>
          <w:b/>
          <w:u w:val="single"/>
        </w:rPr>
      </w:pPr>
      <w:r w:rsidRPr="0084018F">
        <w:rPr>
          <w:rFonts w:eastAsia="Times New Roman" w:cs="Arial"/>
          <w:lang w:eastAsia="it-IT"/>
        </w:rPr>
        <w:t>B.5</w:t>
      </w:r>
      <w:r w:rsidR="002245A0" w:rsidRPr="0084018F">
        <w:rPr>
          <w:rFonts w:eastAsia="Times New Roman" w:cs="Arial"/>
          <w:lang w:eastAsia="it-IT"/>
        </w:rPr>
        <w:t>) Altra documentazione</w:t>
      </w:r>
      <w:r w:rsidR="00261A2B" w:rsidRPr="0084018F">
        <w:rPr>
          <w:rFonts w:eastAsia="Times New Roman" w:cs="Arial"/>
          <w:lang w:eastAsia="it-IT"/>
        </w:rPr>
        <w:t xml:space="preserve"> </w:t>
      </w:r>
      <w:r w:rsidR="00545A27" w:rsidRPr="0084018F">
        <w:rPr>
          <w:rFonts w:eastAsia="Times New Roman" w:cs="Arial"/>
          <w:lang w:eastAsia="it-IT"/>
        </w:rPr>
        <w:t xml:space="preserve">(es. </w:t>
      </w:r>
      <w:r w:rsidR="0009629B" w:rsidRPr="0084018F">
        <w:rPr>
          <w:rFonts w:eastAsia="Times New Roman" w:cs="Arial"/>
          <w:lang w:eastAsia="it-IT"/>
        </w:rPr>
        <w:t>certificazione ambientale</w:t>
      </w:r>
      <w:r w:rsidR="00545A27" w:rsidRPr="0084018F">
        <w:rPr>
          <w:rFonts w:eastAsia="Times New Roman" w:cs="Arial"/>
          <w:lang w:eastAsia="it-IT"/>
        </w:rPr>
        <w:t xml:space="preserve">) </w:t>
      </w:r>
      <w:r w:rsidR="00261A2B" w:rsidRPr="0084018F">
        <w:rPr>
          <w:rFonts w:eastAsia="Times New Roman" w:cs="Arial"/>
          <w:lang w:eastAsia="it-IT"/>
        </w:rPr>
        <w:t xml:space="preserve">da specificare </w:t>
      </w:r>
      <w:r w:rsidR="00471856">
        <w:rPr>
          <w:rFonts w:eastAsia="Times New Roman" w:cs="Arial"/>
          <w:lang w:eastAsia="it-IT"/>
        </w:rPr>
        <w:t>in base al P</w:t>
      </w:r>
      <w:r w:rsidR="002245A0" w:rsidRPr="0084018F">
        <w:rPr>
          <w:rFonts w:eastAsia="Times New Roman" w:cs="Arial"/>
          <w:lang w:eastAsia="it-IT"/>
        </w:rPr>
        <w:t>rogramma;</w:t>
      </w:r>
      <w:r w:rsidR="00261A2B" w:rsidRPr="0084018F">
        <w:rPr>
          <w:rFonts w:eastAsia="Times New Roman" w:cs="Arial"/>
          <w:lang w:eastAsia="it-IT"/>
        </w:rPr>
        <w:t xml:space="preserve"> </w:t>
      </w:r>
    </w:p>
    <w:p w:rsidR="005F1F6F" w:rsidRPr="0084018F" w:rsidRDefault="005F1F6F" w:rsidP="005F1F6F">
      <w:pPr>
        <w:rPr>
          <w:b/>
          <w:strike/>
          <w:u w:val="single"/>
        </w:rPr>
      </w:pPr>
    </w:p>
    <w:p w:rsidR="005F1F6F" w:rsidRPr="0084018F" w:rsidRDefault="005F1F6F" w:rsidP="005F1F6F">
      <w:pPr>
        <w:pStyle w:val="Paragrafoelenco"/>
        <w:numPr>
          <w:ilvl w:val="0"/>
          <w:numId w:val="27"/>
        </w:numPr>
        <w:jc w:val="both"/>
      </w:pPr>
      <w:r w:rsidRPr="0084018F">
        <w:rPr>
          <w:b/>
        </w:rPr>
        <w:t xml:space="preserve">DOCUMENTI TECNICI </w:t>
      </w:r>
      <w:r w:rsidR="00CB339A" w:rsidRPr="0084018F">
        <w:rPr>
          <w:b/>
        </w:rPr>
        <w:t>- OBBLIGATORI IN RELAZIONE AL CASO SPECIFICO</w:t>
      </w:r>
    </w:p>
    <w:p w:rsidR="00B42539" w:rsidRDefault="005F1F6F" w:rsidP="005F1F6F">
      <w:pPr>
        <w:pStyle w:val="Paragrafoelenco"/>
        <w:jc w:val="both"/>
        <w:rPr>
          <w:rFonts w:eastAsia="Calibri" w:cs="Times New Roman"/>
          <w:u w:val="single"/>
        </w:rPr>
      </w:pPr>
      <w:r w:rsidRPr="00331F0B">
        <w:t>(</w:t>
      </w:r>
      <w:r>
        <w:t xml:space="preserve">attenzione: CONTRASSEGNARE CON UNA X </w:t>
      </w:r>
      <w:r w:rsidRPr="00331F0B">
        <w:t xml:space="preserve">SOLO QUELLI </w:t>
      </w:r>
      <w:r>
        <w:t xml:space="preserve"> CHE SI TRASMETTONO</w:t>
      </w:r>
      <w:r w:rsidRPr="00331F0B">
        <w:t>)</w:t>
      </w:r>
    </w:p>
    <w:p w:rsidR="005F1F6F" w:rsidRPr="00CB339A" w:rsidRDefault="005F1F6F" w:rsidP="005F1F6F">
      <w:pPr>
        <w:numPr>
          <w:ilvl w:val="4"/>
          <w:numId w:val="15"/>
        </w:numPr>
        <w:spacing w:after="0" w:line="240" w:lineRule="auto"/>
        <w:ind w:left="624" w:hanging="284"/>
        <w:jc w:val="both"/>
        <w:rPr>
          <w:rFonts w:eastAsia="Calibri" w:cs="Times New Roman"/>
          <w:b/>
          <w:i/>
          <w:u w:val="single"/>
        </w:rPr>
      </w:pPr>
      <w:r>
        <w:rPr>
          <w:rFonts w:eastAsia="Calibri" w:cs="Times New Roman"/>
        </w:rPr>
        <w:t>C</w:t>
      </w:r>
      <w:r w:rsidRPr="002D03BD">
        <w:rPr>
          <w:rFonts w:eastAsia="Calibri" w:cs="Times New Roman"/>
        </w:rPr>
        <w:t>.1)</w:t>
      </w:r>
      <w:r w:rsidR="00925733">
        <w:rPr>
          <w:rFonts w:eastAsia="Calibri" w:cs="Times New Roman"/>
        </w:rPr>
        <w:t xml:space="preserve"> </w:t>
      </w:r>
      <w:r w:rsidRPr="00C33484">
        <w:rPr>
          <w:rFonts w:eastAsia="Calibri" w:cs="Times New Roman"/>
          <w:b/>
        </w:rPr>
        <w:t>Attestazione della piena disponibilità</w:t>
      </w:r>
      <w:r w:rsidRPr="00C33484">
        <w:rPr>
          <w:rFonts w:eastAsia="Calibri" w:cs="Times New Roman"/>
        </w:rPr>
        <w:t>,</w:t>
      </w:r>
      <w:r w:rsidR="00EC63E2">
        <w:rPr>
          <w:rFonts w:eastAsia="Calibri" w:cs="Times New Roman"/>
        </w:rPr>
        <w:t xml:space="preserve"> </w:t>
      </w:r>
      <w:r w:rsidRPr="00C33484">
        <w:rPr>
          <w:rFonts w:eastAsia="Calibri" w:cs="Times New Roman"/>
        </w:rPr>
        <w:t xml:space="preserve">attraverso la fornitura di documenti relativi alle consuete forme di Legge (titolo di proprietà, locazione, ecc.), </w:t>
      </w:r>
      <w:r w:rsidRPr="00BE7ED8">
        <w:rPr>
          <w:rFonts w:eastAsia="Calibri" w:cs="Times New Roman"/>
          <w:b/>
        </w:rPr>
        <w:t xml:space="preserve">dell’unità </w:t>
      </w:r>
      <w:r w:rsidR="00F445A6">
        <w:rPr>
          <w:rFonts w:eastAsia="Calibri" w:cs="Times New Roman"/>
          <w:b/>
        </w:rPr>
        <w:t>e/</w:t>
      </w:r>
      <w:r w:rsidRPr="00BE7ED8">
        <w:rPr>
          <w:rFonts w:eastAsia="Calibri" w:cs="Times New Roman"/>
          <w:b/>
        </w:rPr>
        <w:t>o del suolo industriale</w:t>
      </w:r>
      <w:r w:rsidRPr="00C33484">
        <w:rPr>
          <w:rFonts w:eastAsia="Calibri" w:cs="Times New Roman"/>
        </w:rPr>
        <w:t xml:space="preserve"> nel cui ambito è programmata la realizzazione dell’iniziativa. Si evidenzia che </w:t>
      </w:r>
      <w:r w:rsidRPr="00C33484">
        <w:rPr>
          <w:rFonts w:eastAsia="Calibri" w:cs="Times New Roman"/>
          <w:u w:val="single"/>
        </w:rPr>
        <w:t>la disponibilità non può essere attestata da contratti di comodato</w:t>
      </w:r>
      <w:r w:rsidRPr="00C33484">
        <w:rPr>
          <w:rFonts w:eastAsia="Calibri" w:cs="Times New Roman"/>
        </w:rPr>
        <w:t xml:space="preserve"> e che, in caso di documenti diversi da titoli di proprietà, è necessario che la durata delle pattuizioni formalizzate sia conforme alle normative vigenti, oltre che </w:t>
      </w:r>
      <w:r w:rsidRPr="005C4328">
        <w:rPr>
          <w:rFonts w:eastAsia="Calibri" w:cs="Times New Roman"/>
        </w:rPr>
        <w:t xml:space="preserve">compatibile con la tempistica di attuazione dell’intervento. </w:t>
      </w:r>
    </w:p>
    <w:p w:rsidR="00CB339A" w:rsidRPr="005C4328" w:rsidRDefault="00CB339A" w:rsidP="00CB339A">
      <w:pPr>
        <w:spacing w:after="0" w:line="240" w:lineRule="auto"/>
        <w:ind w:left="624"/>
        <w:jc w:val="both"/>
        <w:rPr>
          <w:rFonts w:eastAsia="Calibri" w:cs="Times New Roman"/>
          <w:b/>
          <w:i/>
          <w:u w:val="single"/>
        </w:rPr>
      </w:pPr>
    </w:p>
    <w:p w:rsidR="005F1F6F" w:rsidRPr="00086B3D" w:rsidRDefault="005F1F6F" w:rsidP="005F1F6F">
      <w:pPr>
        <w:numPr>
          <w:ilvl w:val="4"/>
          <w:numId w:val="15"/>
        </w:numPr>
        <w:spacing w:after="0" w:line="240" w:lineRule="auto"/>
        <w:ind w:left="624" w:hanging="284"/>
        <w:jc w:val="both"/>
        <w:rPr>
          <w:rFonts w:eastAsia="Calibri" w:cs="Times New Roman"/>
          <w:i/>
          <w:u w:val="single"/>
        </w:rPr>
      </w:pPr>
      <w:r w:rsidRPr="00086B3D">
        <w:rPr>
          <w:rFonts w:eastAsia="Calibri" w:cs="Times New Roman"/>
        </w:rPr>
        <w:t>C.2)</w:t>
      </w:r>
      <w:r w:rsidR="00925733" w:rsidRPr="00086B3D">
        <w:rPr>
          <w:rFonts w:eastAsia="Calibri" w:cs="Times New Roman"/>
        </w:rPr>
        <w:t xml:space="preserve"> </w:t>
      </w:r>
      <w:r w:rsidRPr="00086B3D">
        <w:rPr>
          <w:rFonts w:eastAsia="Calibri" w:cs="Times New Roman"/>
          <w:b/>
          <w:u w:val="single"/>
        </w:rPr>
        <w:t>Nel caso non si disponga ancora della piena disponibilità</w:t>
      </w:r>
      <w:r w:rsidRPr="00086B3D">
        <w:rPr>
          <w:rFonts w:eastAsia="Calibri" w:cs="Times New Roman"/>
          <w:u w:val="single"/>
        </w:rPr>
        <w:t xml:space="preserve"> dell’unità </w:t>
      </w:r>
      <w:r w:rsidR="00F445A6" w:rsidRPr="00086B3D">
        <w:rPr>
          <w:rFonts w:eastAsia="Calibri" w:cs="Times New Roman"/>
          <w:u w:val="single"/>
        </w:rPr>
        <w:t>e/</w:t>
      </w:r>
      <w:r w:rsidRPr="00086B3D">
        <w:rPr>
          <w:rFonts w:eastAsia="Calibri" w:cs="Times New Roman"/>
          <w:u w:val="single"/>
        </w:rPr>
        <w:t xml:space="preserve"> o del suolo, indicare </w:t>
      </w:r>
      <w:r w:rsidR="00A72EA0" w:rsidRPr="00086B3D">
        <w:rPr>
          <w:rFonts w:eastAsia="Calibri" w:cs="Times New Roman"/>
          <w:u w:val="single"/>
        </w:rPr>
        <w:t>in una dichiarazione sottoscritta dal rappresentante legale dell’impresa</w:t>
      </w:r>
      <w:r w:rsidR="00925733" w:rsidRPr="00086B3D">
        <w:rPr>
          <w:rFonts w:eastAsia="Calibri" w:cs="Times New Roman"/>
          <w:u w:val="single"/>
        </w:rPr>
        <w:t xml:space="preserve">, </w:t>
      </w:r>
      <w:r w:rsidRPr="00086B3D">
        <w:rPr>
          <w:rFonts w:eastAsia="Calibri" w:cs="Times New Roman"/>
          <w:u w:val="single"/>
        </w:rPr>
        <w:t>le modalità e la tempistica di acquisizione, allegando</w:t>
      </w:r>
      <w:r w:rsidR="00925733" w:rsidRPr="00086B3D">
        <w:rPr>
          <w:rFonts w:eastAsia="Calibri" w:cs="Times New Roman"/>
          <w:u w:val="single"/>
        </w:rPr>
        <w:t xml:space="preserve"> </w:t>
      </w:r>
      <w:r w:rsidRPr="00086B3D">
        <w:rPr>
          <w:rFonts w:eastAsia="Calibri" w:cs="Times New Roman"/>
          <w:u w:val="single"/>
        </w:rPr>
        <w:t>la relativa documentazione (contratti preliminari di acquisto, preaccordi, ecc</w:t>
      </w:r>
      <w:r w:rsidR="00B42539" w:rsidRPr="00086B3D">
        <w:rPr>
          <w:rFonts w:eastAsia="Calibri" w:cs="Times New Roman"/>
          <w:u w:val="single"/>
        </w:rPr>
        <w:t>.</w:t>
      </w:r>
      <w:r w:rsidR="00192DB8" w:rsidRPr="00086B3D">
        <w:rPr>
          <w:rFonts w:eastAsia="Calibri" w:cs="Times New Roman"/>
          <w:u w:val="single"/>
        </w:rPr>
        <w:t>);</w:t>
      </w:r>
    </w:p>
    <w:p w:rsidR="005F1F6F" w:rsidRPr="005C4328" w:rsidRDefault="005F1F6F" w:rsidP="005F1F6F">
      <w:pPr>
        <w:spacing w:after="0" w:line="240" w:lineRule="auto"/>
        <w:ind w:left="417"/>
        <w:jc w:val="both"/>
        <w:rPr>
          <w:rFonts w:eastAsia="Calibri" w:cs="Times New Roman"/>
        </w:rPr>
      </w:pPr>
    </w:p>
    <w:p w:rsidR="00B11E09" w:rsidRDefault="009502D7" w:rsidP="00B11E09">
      <w:pPr>
        <w:spacing w:after="0" w:line="240" w:lineRule="auto"/>
        <w:ind w:left="340"/>
        <w:jc w:val="both"/>
        <w:rPr>
          <w:rFonts w:eastAsia="Calibri" w:cs="Times New Roman"/>
        </w:rPr>
      </w:pPr>
      <w:r>
        <w:rPr>
          <w:rFonts w:eastAsia="Calibri" w:cs="Times New Roman"/>
          <w:b/>
        </w:rPr>
        <w:lastRenderedPageBreak/>
        <w:t xml:space="preserve">C.3) </w:t>
      </w:r>
      <w:r w:rsidR="00B11E09" w:rsidRPr="00B9080A">
        <w:rPr>
          <w:rFonts w:eastAsia="Calibri" w:cs="Times New Roman"/>
          <w:b/>
        </w:rPr>
        <w:t xml:space="preserve">Accertamento della conformità alle vigenti normative dell’unità (suolo industriale </w:t>
      </w:r>
      <w:r w:rsidR="002E17D8">
        <w:rPr>
          <w:rFonts w:eastAsia="Calibri" w:cs="Times New Roman"/>
          <w:b/>
        </w:rPr>
        <w:t>e/o</w:t>
      </w:r>
      <w:r w:rsidR="00B11E09" w:rsidRPr="00B9080A">
        <w:rPr>
          <w:rFonts w:eastAsia="Calibri" w:cs="Times New Roman"/>
          <w:b/>
        </w:rPr>
        <w:t xml:space="preserve"> immobile</w:t>
      </w:r>
      <w:r w:rsidR="002E17D8">
        <w:rPr>
          <w:rFonts w:eastAsia="Calibri" w:cs="Times New Roman"/>
          <w:b/>
        </w:rPr>
        <w:t>) interessata dal Programma di investimento</w:t>
      </w:r>
    </w:p>
    <w:p w:rsidR="00B11E09" w:rsidRDefault="00B11E09" w:rsidP="005F1F6F">
      <w:pPr>
        <w:spacing w:after="0" w:line="240" w:lineRule="auto"/>
        <w:ind w:left="340"/>
        <w:jc w:val="both"/>
        <w:rPr>
          <w:rFonts w:eastAsia="Calibri" w:cs="Times New Roman"/>
          <w:b/>
        </w:rPr>
      </w:pPr>
    </w:p>
    <w:p w:rsidR="00CB339A" w:rsidRPr="00D460AC" w:rsidRDefault="005F1F6F" w:rsidP="005F1F6F">
      <w:pPr>
        <w:spacing w:after="0" w:line="240" w:lineRule="auto"/>
        <w:ind w:left="340"/>
        <w:jc w:val="both"/>
        <w:rPr>
          <w:rFonts w:eastAsia="Calibri" w:cs="Times New Roman"/>
          <w:u w:val="single"/>
        </w:rPr>
      </w:pPr>
      <w:r>
        <w:rPr>
          <w:rFonts w:eastAsia="Calibri" w:cs="Times New Roman"/>
          <w:b/>
          <w:u w:val="single"/>
        </w:rPr>
        <w:t>S</w:t>
      </w:r>
      <w:r w:rsidRPr="00C33484">
        <w:rPr>
          <w:rFonts w:eastAsia="Calibri" w:cs="Times New Roman"/>
          <w:b/>
          <w:u w:val="single"/>
        </w:rPr>
        <w:t>uolo industriale</w:t>
      </w:r>
      <w:r w:rsidRPr="00C33484">
        <w:rPr>
          <w:rFonts w:eastAsia="Calibri" w:cs="Times New Roman"/>
        </w:rPr>
        <w:t xml:space="preserve">: </w:t>
      </w:r>
    </w:p>
    <w:p w:rsidR="005F1F6F" w:rsidRPr="00C33484" w:rsidRDefault="005F1F6F" w:rsidP="005F1F6F">
      <w:pPr>
        <w:numPr>
          <w:ilvl w:val="4"/>
          <w:numId w:val="15"/>
        </w:numPr>
        <w:spacing w:after="0" w:line="240" w:lineRule="auto"/>
        <w:ind w:left="624" w:hanging="284"/>
        <w:jc w:val="both"/>
        <w:rPr>
          <w:rFonts w:eastAsia="Calibri" w:cs="Times New Roman"/>
          <w:u w:val="single"/>
        </w:rPr>
      </w:pPr>
      <w:r w:rsidRPr="005C4328">
        <w:rPr>
          <w:rFonts w:eastAsia="Calibri" w:cs="Times New Roman"/>
        </w:rPr>
        <w:t>C.3</w:t>
      </w:r>
      <w:r w:rsidR="009502D7">
        <w:rPr>
          <w:rFonts w:eastAsia="Calibri" w:cs="Times New Roman"/>
        </w:rPr>
        <w:t>.1</w:t>
      </w:r>
      <w:r w:rsidRPr="005C4328">
        <w:rPr>
          <w:rFonts w:eastAsia="Calibri" w:cs="Times New Roman"/>
        </w:rPr>
        <w:t>)</w:t>
      </w:r>
      <w:r w:rsidR="003D3996">
        <w:rPr>
          <w:rFonts w:eastAsia="Calibri" w:cs="Times New Roman"/>
        </w:rPr>
        <w:t xml:space="preserve"> </w:t>
      </w:r>
      <w:r w:rsidR="00FE3211">
        <w:rPr>
          <w:rFonts w:eastAsia="Calibri" w:cs="Times New Roman"/>
        </w:rPr>
        <w:t xml:space="preserve">(se del caso) </w:t>
      </w:r>
      <w:r w:rsidRPr="004D6921">
        <w:rPr>
          <w:rFonts w:eastAsia="Calibri" w:cs="Times New Roman"/>
          <w:b/>
        </w:rPr>
        <w:t>Certificato di Destinazione Urbanistica</w:t>
      </w:r>
      <w:r w:rsidR="00EC63E2">
        <w:rPr>
          <w:rFonts w:eastAsia="Calibri" w:cs="Times New Roman"/>
          <w:b/>
        </w:rPr>
        <w:t xml:space="preserve"> </w:t>
      </w:r>
      <w:r w:rsidR="00B11E09" w:rsidRPr="00086B3D">
        <w:rPr>
          <w:rFonts w:eastAsia="Calibri" w:cs="Times New Roman"/>
        </w:rPr>
        <w:t xml:space="preserve">oppure </w:t>
      </w:r>
      <w:r w:rsidR="007F3229" w:rsidRPr="003D3996">
        <w:rPr>
          <w:rFonts w:eastAsia="Calibri" w:cs="Times New Roman"/>
        </w:rPr>
        <w:t>una</w:t>
      </w:r>
      <w:r w:rsidR="00E359CD">
        <w:rPr>
          <w:rFonts w:eastAsia="Calibri" w:cs="Times New Roman"/>
        </w:rPr>
        <w:t xml:space="preserve"> </w:t>
      </w:r>
      <w:r w:rsidR="00E359CD" w:rsidRPr="00471856">
        <w:rPr>
          <w:rFonts w:eastAsia="Calibri" w:cs="Times New Roman"/>
          <w:b/>
        </w:rPr>
        <w:t>relazione tecnica</w:t>
      </w:r>
      <w:r w:rsidR="00E359CD">
        <w:rPr>
          <w:rFonts w:eastAsia="Calibri" w:cs="Times New Roman"/>
        </w:rPr>
        <w:t xml:space="preserve"> </w:t>
      </w:r>
      <w:r w:rsidR="00B10E59" w:rsidRPr="003D3996">
        <w:rPr>
          <w:rFonts w:eastAsia="Calibri" w:cs="Times New Roman"/>
        </w:rPr>
        <w:t xml:space="preserve"> </w:t>
      </w:r>
      <w:r w:rsidR="00FC0B55" w:rsidRPr="00FC0B55">
        <w:rPr>
          <w:rFonts w:eastAsia="Calibri" w:cs="Times New Roman"/>
        </w:rPr>
        <w:t>(redatta e timbrata da un tecnico abilitato all’esercizio della professione)</w:t>
      </w:r>
      <w:r w:rsidR="009502D7">
        <w:rPr>
          <w:rFonts w:eastAsia="Calibri" w:cs="Times New Roman"/>
        </w:rPr>
        <w:t xml:space="preserve"> relativi</w:t>
      </w:r>
      <w:r w:rsidRPr="00C33484">
        <w:rPr>
          <w:rFonts w:eastAsia="Calibri" w:cs="Times New Roman"/>
        </w:rPr>
        <w:t xml:space="preserve"> </w:t>
      </w:r>
      <w:r w:rsidRPr="00581401">
        <w:rPr>
          <w:rFonts w:eastAsia="Calibri" w:cs="Times New Roman"/>
          <w:b/>
        </w:rPr>
        <w:t>al suolo di sedime del nuovo volume</w:t>
      </w:r>
      <w:r w:rsidRPr="00C33484">
        <w:rPr>
          <w:rFonts w:eastAsia="Calibri" w:cs="Times New Roman"/>
        </w:rPr>
        <w:t xml:space="preserve"> da edificare, da cui evincere:</w:t>
      </w:r>
    </w:p>
    <w:p w:rsidR="005F1F6F" w:rsidRDefault="005F1F6F" w:rsidP="005F1F6F">
      <w:pPr>
        <w:pStyle w:val="Paragrafoelenco"/>
        <w:numPr>
          <w:ilvl w:val="0"/>
          <w:numId w:val="21"/>
        </w:numPr>
        <w:spacing w:after="0" w:line="240" w:lineRule="auto"/>
        <w:jc w:val="both"/>
        <w:rPr>
          <w:rFonts w:eastAsia="Calibri" w:cs="Times New Roman"/>
        </w:rPr>
      </w:pPr>
      <w:r w:rsidRPr="00D21F13">
        <w:rPr>
          <w:rFonts w:eastAsia="Calibri" w:cs="Times New Roman"/>
        </w:rPr>
        <w:t xml:space="preserve">la conformità urbanistica del medesimo suolo di sedime, in relazione all’attività da esercitarvi; </w:t>
      </w:r>
    </w:p>
    <w:p w:rsidR="00F64A8C" w:rsidRDefault="005F1F6F" w:rsidP="00F64A8C">
      <w:pPr>
        <w:pStyle w:val="Paragrafoelenco"/>
        <w:numPr>
          <w:ilvl w:val="0"/>
          <w:numId w:val="21"/>
        </w:numPr>
        <w:spacing w:after="0" w:line="240" w:lineRule="auto"/>
        <w:jc w:val="both"/>
        <w:rPr>
          <w:rFonts w:eastAsia="Calibri" w:cs="Times New Roman"/>
        </w:rPr>
      </w:pPr>
      <w:r w:rsidRPr="00D21F13">
        <w:rPr>
          <w:rFonts w:eastAsia="Calibri" w:cs="Times New Roman"/>
        </w:rPr>
        <w:t xml:space="preserve">la dettagliata indicazione delle coordinate catastali identificative del suolo in questione; </w:t>
      </w:r>
    </w:p>
    <w:p w:rsidR="00F64A8C" w:rsidRDefault="00F64A8C" w:rsidP="00F64A8C">
      <w:pPr>
        <w:spacing w:after="0" w:line="240" w:lineRule="auto"/>
        <w:ind w:left="360"/>
        <w:jc w:val="both"/>
        <w:rPr>
          <w:rFonts w:eastAsia="Calibri" w:cs="Times New Roman"/>
          <w:highlight w:val="cyan"/>
        </w:rPr>
      </w:pPr>
    </w:p>
    <w:p w:rsidR="00F64A8C" w:rsidRPr="0084018F" w:rsidRDefault="00B42539" w:rsidP="009502D7">
      <w:pPr>
        <w:spacing w:after="0" w:line="240" w:lineRule="auto"/>
        <w:ind w:left="709"/>
        <w:jc w:val="both"/>
        <w:rPr>
          <w:rFonts w:eastAsia="Calibri" w:cs="Times New Roman"/>
        </w:rPr>
      </w:pPr>
      <w:r w:rsidRPr="0084018F">
        <w:rPr>
          <w:rFonts w:eastAsia="Calibri" w:cs="Times New Roman"/>
        </w:rPr>
        <w:t>Nel caso non si di</w:t>
      </w:r>
      <w:r w:rsidR="00261A2B" w:rsidRPr="0084018F">
        <w:rPr>
          <w:rFonts w:eastAsia="Calibri" w:cs="Times New Roman"/>
        </w:rPr>
        <w:t>sponga ancora della conformità</w:t>
      </w:r>
      <w:r w:rsidRPr="0084018F">
        <w:rPr>
          <w:rFonts w:eastAsia="Calibri" w:cs="Times New Roman"/>
        </w:rPr>
        <w:t xml:space="preserve"> dell’unità, l’impresa dovrà produrre </w:t>
      </w:r>
      <w:r w:rsidRPr="00471856">
        <w:rPr>
          <w:rFonts w:eastAsia="Calibri" w:cs="Times New Roman"/>
        </w:rPr>
        <w:t>una</w:t>
      </w:r>
      <w:r w:rsidR="0042039D" w:rsidRPr="00471856">
        <w:rPr>
          <w:rFonts w:eastAsia="Calibri" w:cs="Times New Roman"/>
        </w:rPr>
        <w:t xml:space="preserve"> </w:t>
      </w:r>
      <w:r w:rsidR="0042039D" w:rsidRPr="00471856">
        <w:rPr>
          <w:rFonts w:eastAsia="Calibri" w:cs="Times New Roman"/>
          <w:b/>
        </w:rPr>
        <w:t>relazione tecnica</w:t>
      </w:r>
      <w:r w:rsidR="0042039D" w:rsidRPr="0042039D">
        <w:rPr>
          <w:rFonts w:eastAsia="Calibri" w:cs="Times New Roman"/>
          <w:b/>
        </w:rPr>
        <w:t xml:space="preserve"> </w:t>
      </w:r>
      <w:r w:rsidRPr="0084018F">
        <w:rPr>
          <w:rFonts w:eastAsia="Calibri" w:cs="Times New Roman"/>
        </w:rPr>
        <w:t xml:space="preserve"> </w:t>
      </w:r>
      <w:r w:rsidR="00FC0B55" w:rsidRPr="00FC0B55">
        <w:rPr>
          <w:rFonts w:eastAsia="Calibri" w:cs="Times New Roman"/>
        </w:rPr>
        <w:t>(redatta e timbrata da un tecnico abilitato all’esercizio della professione)</w:t>
      </w:r>
      <w:r w:rsidR="00FC0B55">
        <w:rPr>
          <w:rFonts w:eastAsia="Calibri" w:cs="Times New Roman"/>
        </w:rPr>
        <w:t xml:space="preserve"> </w:t>
      </w:r>
      <w:r w:rsidRPr="0084018F">
        <w:rPr>
          <w:rFonts w:eastAsia="Calibri" w:cs="Times New Roman"/>
        </w:rPr>
        <w:t>che illustri</w:t>
      </w:r>
      <w:r w:rsidR="009502D7">
        <w:rPr>
          <w:rFonts w:eastAsia="Calibri" w:cs="Times New Roman"/>
        </w:rPr>
        <w:t>:</w:t>
      </w:r>
    </w:p>
    <w:p w:rsidR="00F64A8C" w:rsidRPr="0084018F" w:rsidRDefault="00B42539" w:rsidP="009502D7">
      <w:pPr>
        <w:pStyle w:val="Paragrafoelenco"/>
        <w:numPr>
          <w:ilvl w:val="0"/>
          <w:numId w:val="21"/>
        </w:numPr>
        <w:spacing w:after="0" w:line="240" w:lineRule="auto"/>
        <w:jc w:val="both"/>
        <w:rPr>
          <w:rFonts w:eastAsia="Calibri" w:cs="Times New Roman"/>
        </w:rPr>
      </w:pPr>
      <w:r w:rsidRPr="0084018F">
        <w:rPr>
          <w:rFonts w:eastAsia="Calibri" w:cs="Times New Roman"/>
        </w:rPr>
        <w:t xml:space="preserve"> l’iter autorizzativo per acquisire la conformità di destinazione  del suolo in relazione all’attività produttiva da esercitarvi</w:t>
      </w:r>
      <w:r w:rsidR="009502D7">
        <w:rPr>
          <w:rFonts w:eastAsia="Calibri" w:cs="Times New Roman"/>
        </w:rPr>
        <w:t>;</w:t>
      </w:r>
    </w:p>
    <w:p w:rsidR="00F64A8C" w:rsidRPr="0084018F" w:rsidRDefault="00F64A8C" w:rsidP="009502D7">
      <w:pPr>
        <w:pStyle w:val="Paragrafoelenco"/>
        <w:numPr>
          <w:ilvl w:val="0"/>
          <w:numId w:val="21"/>
        </w:numPr>
        <w:spacing w:after="0" w:line="240" w:lineRule="auto"/>
        <w:jc w:val="both"/>
        <w:rPr>
          <w:rFonts w:eastAsia="Calibri" w:cs="Times New Roman"/>
        </w:rPr>
      </w:pPr>
      <w:r w:rsidRPr="0084018F">
        <w:rPr>
          <w:rFonts w:eastAsia="Calibri" w:cs="Times New Roman"/>
        </w:rPr>
        <w:t>l’indicazione delle coordinate catastali identificative del suolo in questione;</w:t>
      </w:r>
    </w:p>
    <w:p w:rsidR="00B42539" w:rsidRPr="0084018F" w:rsidRDefault="00B42539" w:rsidP="00B42539">
      <w:pPr>
        <w:pStyle w:val="Paragrafoelenco"/>
        <w:spacing w:after="0" w:line="240" w:lineRule="auto"/>
        <w:jc w:val="both"/>
        <w:rPr>
          <w:rFonts w:eastAsia="Calibri" w:cs="Times New Roman"/>
        </w:rPr>
      </w:pPr>
    </w:p>
    <w:p w:rsidR="00D550A8" w:rsidRPr="00B9080A" w:rsidRDefault="002E17D8" w:rsidP="00D550A8">
      <w:pPr>
        <w:spacing w:after="0" w:line="240" w:lineRule="auto"/>
        <w:ind w:left="340"/>
        <w:jc w:val="both"/>
        <w:rPr>
          <w:rFonts w:eastAsia="Calibri" w:cs="Times New Roman"/>
          <w:b/>
          <w:u w:val="single"/>
        </w:rPr>
      </w:pPr>
      <w:r>
        <w:rPr>
          <w:rFonts w:eastAsia="Calibri" w:cs="Times New Roman"/>
          <w:b/>
          <w:u w:val="single"/>
        </w:rPr>
        <w:t>I</w:t>
      </w:r>
      <w:r w:rsidR="00D550A8" w:rsidRPr="00C33484">
        <w:rPr>
          <w:rFonts w:eastAsia="Calibri" w:cs="Times New Roman"/>
          <w:b/>
          <w:u w:val="single"/>
        </w:rPr>
        <w:t xml:space="preserve">mmobili </w:t>
      </w:r>
      <w:r w:rsidR="00D550A8">
        <w:rPr>
          <w:rFonts w:eastAsia="Calibri" w:cs="Times New Roman"/>
          <w:b/>
          <w:u w:val="single"/>
        </w:rPr>
        <w:t>interessati dall’iniziativa:</w:t>
      </w:r>
    </w:p>
    <w:p w:rsidR="00E877DE" w:rsidRDefault="005F1F6F" w:rsidP="00910E94">
      <w:pPr>
        <w:numPr>
          <w:ilvl w:val="4"/>
          <w:numId w:val="15"/>
        </w:numPr>
        <w:spacing w:after="0" w:line="240" w:lineRule="auto"/>
        <w:ind w:left="624" w:hanging="284"/>
        <w:jc w:val="both"/>
        <w:rPr>
          <w:rFonts w:eastAsia="Calibri" w:cs="Times New Roman"/>
        </w:rPr>
      </w:pPr>
      <w:r w:rsidRPr="0084018F">
        <w:rPr>
          <w:rFonts w:eastAsia="Calibri" w:cs="Times New Roman"/>
        </w:rPr>
        <w:t>C.</w:t>
      </w:r>
      <w:r w:rsidR="00111DD4">
        <w:rPr>
          <w:rFonts w:eastAsia="Calibri" w:cs="Times New Roman"/>
        </w:rPr>
        <w:t>3.2</w:t>
      </w:r>
      <w:r w:rsidRPr="0084018F">
        <w:rPr>
          <w:rFonts w:eastAsia="Calibri" w:cs="Times New Roman"/>
        </w:rPr>
        <w:t>)</w:t>
      </w:r>
      <w:r w:rsidR="00111DD4" w:rsidRPr="00111DD4">
        <w:rPr>
          <w:rFonts w:eastAsia="Calibri" w:cs="Times New Roman"/>
          <w:b/>
        </w:rPr>
        <w:t xml:space="preserve"> </w:t>
      </w:r>
      <w:r w:rsidR="00111DD4" w:rsidRPr="004D6921">
        <w:rPr>
          <w:rFonts w:eastAsia="Calibri" w:cs="Times New Roman"/>
          <w:b/>
        </w:rPr>
        <w:t>Certificato di Destinazione Urbanistica</w:t>
      </w:r>
      <w:r w:rsidR="00111DD4">
        <w:rPr>
          <w:rFonts w:eastAsia="Calibri" w:cs="Times New Roman"/>
          <w:b/>
        </w:rPr>
        <w:t xml:space="preserve"> </w:t>
      </w:r>
      <w:r w:rsidR="00111DD4" w:rsidRPr="00086B3D">
        <w:rPr>
          <w:rFonts w:eastAsia="Calibri" w:cs="Times New Roman"/>
        </w:rPr>
        <w:t xml:space="preserve">oppure </w:t>
      </w:r>
      <w:r w:rsidR="007F3229">
        <w:rPr>
          <w:rFonts w:eastAsia="Calibri" w:cs="Times New Roman"/>
        </w:rPr>
        <w:t xml:space="preserve">una </w:t>
      </w:r>
      <w:r w:rsidR="00111DD4">
        <w:rPr>
          <w:rFonts w:eastAsia="Calibri" w:cs="Times New Roman"/>
        </w:rPr>
        <w:t xml:space="preserve"> </w:t>
      </w:r>
      <w:r w:rsidR="00E359CD" w:rsidRPr="00471856">
        <w:rPr>
          <w:rFonts w:eastAsia="Calibri" w:cs="Times New Roman"/>
          <w:b/>
        </w:rPr>
        <w:t xml:space="preserve">relazione tecnica </w:t>
      </w:r>
      <w:r w:rsidR="00B11E09" w:rsidRPr="00471856">
        <w:rPr>
          <w:rFonts w:eastAsia="Calibri" w:cs="Times New Roman"/>
          <w:b/>
        </w:rPr>
        <w:t xml:space="preserve"> </w:t>
      </w:r>
      <w:r w:rsidR="00FC0B55" w:rsidRPr="00FC0B55">
        <w:rPr>
          <w:rFonts w:eastAsia="Calibri" w:cs="Times New Roman"/>
        </w:rPr>
        <w:t>(redatta e timbrata da un tecnico abilitato all’esercizio della professione)</w:t>
      </w:r>
      <w:r w:rsidR="00910E94" w:rsidRPr="00910E94">
        <w:rPr>
          <w:rFonts w:eastAsia="Calibri" w:cs="Times New Roman"/>
        </w:rPr>
        <w:t xml:space="preserve"> da cui evincere</w:t>
      </w:r>
      <w:r w:rsidR="00E877DE">
        <w:rPr>
          <w:rFonts w:eastAsia="Calibri" w:cs="Times New Roman"/>
        </w:rPr>
        <w:t>:</w:t>
      </w:r>
      <w:r w:rsidR="00910E94" w:rsidRPr="00910E94">
        <w:rPr>
          <w:rFonts w:eastAsia="Calibri" w:cs="Times New Roman"/>
        </w:rPr>
        <w:t xml:space="preserve"> </w:t>
      </w:r>
    </w:p>
    <w:p w:rsidR="00E877DE" w:rsidRDefault="00E877DE" w:rsidP="00E877DE">
      <w:pPr>
        <w:spacing w:after="0" w:line="240" w:lineRule="auto"/>
        <w:ind w:left="624"/>
        <w:jc w:val="both"/>
        <w:rPr>
          <w:rFonts w:eastAsia="Calibri" w:cs="Times New Roman"/>
        </w:rPr>
      </w:pPr>
      <w:r>
        <w:rPr>
          <w:rFonts w:eastAsia="Calibri" w:cs="Times New Roman"/>
        </w:rPr>
        <w:t>-</w:t>
      </w:r>
      <w:r w:rsidR="00910E94" w:rsidRPr="00910E94">
        <w:rPr>
          <w:rFonts w:eastAsia="Calibri" w:cs="Times New Roman"/>
        </w:rPr>
        <w:t>la conformità urbanistica, edilizia e di destinazione d’uso dell’immobile interessato dal programma di investimenti, in relazione all’attività aziendale da insediarvi, con indicazione delle coor</w:t>
      </w:r>
      <w:r w:rsidR="00D550A8">
        <w:rPr>
          <w:rFonts w:eastAsia="Calibri" w:cs="Times New Roman"/>
        </w:rPr>
        <w:t>dinate catastali identificative;</w:t>
      </w:r>
      <w:r w:rsidR="00910E94" w:rsidRPr="00910E94">
        <w:rPr>
          <w:rFonts w:eastAsia="Calibri" w:cs="Times New Roman"/>
        </w:rPr>
        <w:t xml:space="preserve"> </w:t>
      </w:r>
    </w:p>
    <w:p w:rsidR="0042039D" w:rsidRPr="00E359CD" w:rsidRDefault="0042039D" w:rsidP="00D550A8">
      <w:pPr>
        <w:spacing w:after="0" w:line="240" w:lineRule="auto"/>
        <w:ind w:left="624"/>
        <w:jc w:val="both"/>
        <w:rPr>
          <w:rFonts w:eastAsia="Calibri" w:cs="Times New Roman"/>
          <w:b/>
          <w:strike/>
          <w:u w:val="single"/>
        </w:rPr>
      </w:pPr>
    </w:p>
    <w:p w:rsidR="00B11E09" w:rsidRPr="00C33484" w:rsidRDefault="00B11E09" w:rsidP="00B11E09">
      <w:pPr>
        <w:numPr>
          <w:ilvl w:val="4"/>
          <w:numId w:val="15"/>
        </w:numPr>
        <w:tabs>
          <w:tab w:val="num" w:pos="502"/>
        </w:tabs>
        <w:spacing w:after="0" w:line="240" w:lineRule="auto"/>
        <w:ind w:left="624" w:hanging="284"/>
        <w:jc w:val="both"/>
        <w:rPr>
          <w:rFonts w:eastAsia="Calibri" w:cs="Times New Roman"/>
          <w:b/>
          <w:u w:val="single"/>
        </w:rPr>
      </w:pPr>
      <w:r w:rsidRPr="0084018F">
        <w:rPr>
          <w:rFonts w:eastAsia="Calibri" w:cs="Times New Roman"/>
        </w:rPr>
        <w:t>C.</w:t>
      </w:r>
      <w:r w:rsidR="00111DD4">
        <w:rPr>
          <w:rFonts w:eastAsia="Calibri" w:cs="Times New Roman"/>
        </w:rPr>
        <w:t>3.3</w:t>
      </w:r>
      <w:r w:rsidRPr="0084018F">
        <w:rPr>
          <w:rFonts w:eastAsia="Calibri" w:cs="Times New Roman"/>
        </w:rPr>
        <w:t>)</w:t>
      </w:r>
      <w:r w:rsidR="00111DD4">
        <w:rPr>
          <w:rFonts w:eastAsia="Calibri" w:cs="Times New Roman"/>
        </w:rPr>
        <w:t xml:space="preserve"> </w:t>
      </w:r>
      <w:r w:rsidR="00E877DE">
        <w:rPr>
          <w:rFonts w:eastAsia="Calibri" w:cs="Times New Roman"/>
        </w:rPr>
        <w:t>U</w:t>
      </w:r>
      <w:r w:rsidR="007F3229">
        <w:rPr>
          <w:rFonts w:eastAsia="Calibri" w:cs="Times New Roman"/>
        </w:rPr>
        <w:t>na</w:t>
      </w:r>
      <w:r w:rsidR="00111DD4">
        <w:rPr>
          <w:rFonts w:eastAsia="Calibri" w:cs="Times New Roman"/>
        </w:rPr>
        <w:t xml:space="preserve"> </w:t>
      </w:r>
      <w:r w:rsidR="00E359CD" w:rsidRPr="00471856">
        <w:rPr>
          <w:rFonts w:eastAsia="Calibri" w:cs="Times New Roman"/>
          <w:b/>
        </w:rPr>
        <w:t>relazione tecnica</w:t>
      </w:r>
      <w:r w:rsidR="00471856">
        <w:rPr>
          <w:rFonts w:eastAsia="Calibri" w:cs="Times New Roman"/>
        </w:rPr>
        <w:t xml:space="preserve"> </w:t>
      </w:r>
      <w:r w:rsidR="00FC0B55" w:rsidRPr="00FC0B55">
        <w:rPr>
          <w:rFonts w:eastAsia="Calibri" w:cs="Times New Roman"/>
        </w:rPr>
        <w:t>(redatta e timbrata da un tecnico abilitato all’esercizio della professione)</w:t>
      </w:r>
      <w:r w:rsidRPr="00C33484">
        <w:rPr>
          <w:rFonts w:eastAsia="Calibri" w:cs="Times New Roman"/>
          <w:u w:val="single"/>
        </w:rPr>
        <w:t xml:space="preserve"> da cui evincere:</w:t>
      </w:r>
    </w:p>
    <w:p w:rsidR="00B11E09" w:rsidRPr="00D21F13" w:rsidRDefault="00B11E09" w:rsidP="00B11E09">
      <w:pPr>
        <w:pStyle w:val="Paragrafoelenco"/>
        <w:numPr>
          <w:ilvl w:val="0"/>
          <w:numId w:val="21"/>
        </w:numPr>
        <w:spacing w:after="0" w:line="240" w:lineRule="auto"/>
        <w:jc w:val="both"/>
        <w:rPr>
          <w:rFonts w:eastAsia="Calibri" w:cs="Times New Roman"/>
        </w:rPr>
      </w:pPr>
      <w:r w:rsidRPr="00B9080A">
        <w:rPr>
          <w:rFonts w:eastAsia="Calibri" w:cs="Times New Roman"/>
        </w:rPr>
        <w:t>l’articolazione dell’iter autorizzativo</w:t>
      </w:r>
      <w:r w:rsidRPr="00D21F13">
        <w:rPr>
          <w:rFonts w:eastAsia="Calibri" w:cs="Times New Roman"/>
        </w:rPr>
        <w:t xml:space="preserve"> da intraprendere </w:t>
      </w:r>
      <w:r w:rsidR="002E17D8">
        <w:rPr>
          <w:rFonts w:eastAsia="Calibri" w:cs="Times New Roman"/>
        </w:rPr>
        <w:t xml:space="preserve">o intrapreso </w:t>
      </w:r>
      <w:r w:rsidRPr="00D21F13">
        <w:rPr>
          <w:rFonts w:eastAsia="Calibri" w:cs="Times New Roman"/>
        </w:rPr>
        <w:t xml:space="preserve"> </w:t>
      </w:r>
      <w:r w:rsidR="002E17D8">
        <w:rPr>
          <w:rFonts w:eastAsia="Calibri" w:cs="Times New Roman"/>
        </w:rPr>
        <w:t>per l’attuazione del P</w:t>
      </w:r>
      <w:r w:rsidRPr="00D21F13">
        <w:rPr>
          <w:rFonts w:eastAsia="Calibri" w:cs="Times New Roman"/>
        </w:rPr>
        <w:t xml:space="preserve">rogramma, con indicazione degli eventuali pareri e/o nulla osta da parte di amministrazioni o enti, ovvero dei </w:t>
      </w:r>
      <w:r w:rsidR="00E359CD">
        <w:rPr>
          <w:rFonts w:eastAsia="Calibri" w:cs="Times New Roman"/>
        </w:rPr>
        <w:t>titoli autorizzativi necessari;</w:t>
      </w:r>
    </w:p>
    <w:p w:rsidR="00B11E09" w:rsidRPr="00C33484" w:rsidRDefault="00B11E09" w:rsidP="00B11E09">
      <w:pPr>
        <w:pStyle w:val="Paragrafoelenco"/>
        <w:numPr>
          <w:ilvl w:val="0"/>
          <w:numId w:val="21"/>
        </w:numPr>
        <w:spacing w:after="0" w:line="240" w:lineRule="auto"/>
        <w:jc w:val="both"/>
        <w:rPr>
          <w:rFonts w:eastAsia="Calibri" w:cs="Times New Roman"/>
        </w:rPr>
      </w:pPr>
      <w:r w:rsidRPr="00C33484">
        <w:rPr>
          <w:rFonts w:eastAsia="Calibri" w:cs="Times New Roman"/>
        </w:rPr>
        <w:t>l’esplicita dichiarazione del tecnico circa l’inesistenza di motivi ostativi al rilascio dei medesimi</w:t>
      </w:r>
      <w:r w:rsidR="00E359CD">
        <w:rPr>
          <w:rFonts w:eastAsia="Calibri" w:cs="Times New Roman"/>
        </w:rPr>
        <w:t xml:space="preserve"> necessari titoli autorizzativi;</w:t>
      </w:r>
    </w:p>
    <w:p w:rsidR="00B11E09" w:rsidRDefault="00B11E09" w:rsidP="00B11E09">
      <w:pPr>
        <w:pStyle w:val="Paragrafoelenco"/>
        <w:numPr>
          <w:ilvl w:val="0"/>
          <w:numId w:val="21"/>
        </w:numPr>
        <w:spacing w:after="0" w:line="240" w:lineRule="auto"/>
        <w:jc w:val="both"/>
        <w:rPr>
          <w:rFonts w:eastAsia="Calibri" w:cs="Times New Roman"/>
        </w:rPr>
      </w:pPr>
      <w:r w:rsidRPr="00C33484">
        <w:rPr>
          <w:rFonts w:eastAsia="Calibri" w:cs="Times New Roman"/>
        </w:rPr>
        <w:t>le informazioni circa l’eventuale avvenuto avvio del citato iter autorizzativo, con indicazione dei titoli già conseguiti.</w:t>
      </w:r>
    </w:p>
    <w:p w:rsidR="00F64A8C" w:rsidRDefault="00F64A8C" w:rsidP="00F64A8C">
      <w:pPr>
        <w:spacing w:after="0" w:line="240" w:lineRule="auto"/>
        <w:ind w:left="360"/>
        <w:jc w:val="both"/>
        <w:rPr>
          <w:rFonts w:eastAsia="Calibri" w:cs="Times New Roman"/>
        </w:rPr>
      </w:pPr>
    </w:p>
    <w:p w:rsidR="00CD6318" w:rsidRDefault="00F64A8C" w:rsidP="00F95C19">
      <w:pPr>
        <w:spacing w:after="0" w:line="240" w:lineRule="auto"/>
        <w:ind w:left="360"/>
        <w:jc w:val="both"/>
        <w:rPr>
          <w:rFonts w:eastAsia="Calibri" w:cs="Times New Roman"/>
          <w:u w:val="single"/>
        </w:rPr>
      </w:pPr>
      <w:r w:rsidRPr="002E17D8">
        <w:rPr>
          <w:rFonts w:eastAsia="Calibri" w:cs="Times New Roman"/>
          <w:u w:val="single"/>
        </w:rPr>
        <w:t xml:space="preserve">Nota: le </w:t>
      </w:r>
      <w:r w:rsidR="00E359CD" w:rsidRPr="002E17D8">
        <w:rPr>
          <w:rFonts w:eastAsia="Calibri" w:cs="Times New Roman"/>
          <w:b/>
          <w:u w:val="single"/>
        </w:rPr>
        <w:t>relazioni tecniche</w:t>
      </w:r>
      <w:r w:rsidR="00471856" w:rsidRPr="002E17D8">
        <w:rPr>
          <w:rFonts w:eastAsia="Calibri" w:cs="Times New Roman"/>
          <w:b/>
          <w:u w:val="single"/>
        </w:rPr>
        <w:t xml:space="preserve"> </w:t>
      </w:r>
      <w:r w:rsidRPr="002E17D8">
        <w:rPr>
          <w:rFonts w:eastAsia="Calibri" w:cs="Times New Roman"/>
          <w:u w:val="single"/>
        </w:rPr>
        <w:t>richieste di cui ai precedenti punti C.3</w:t>
      </w:r>
      <w:r w:rsidR="00111DD4" w:rsidRPr="002E17D8">
        <w:rPr>
          <w:rFonts w:eastAsia="Calibri" w:cs="Times New Roman"/>
          <w:u w:val="single"/>
        </w:rPr>
        <w:t>.1-C.3.2</w:t>
      </w:r>
      <w:r w:rsidRPr="002E17D8">
        <w:rPr>
          <w:rFonts w:eastAsia="Calibri" w:cs="Times New Roman"/>
          <w:u w:val="single"/>
        </w:rPr>
        <w:t xml:space="preserve">  e C.</w:t>
      </w:r>
      <w:r w:rsidR="00111DD4" w:rsidRPr="002E17D8">
        <w:rPr>
          <w:rFonts w:eastAsia="Calibri" w:cs="Times New Roman"/>
          <w:u w:val="single"/>
        </w:rPr>
        <w:t>3.3</w:t>
      </w:r>
      <w:r w:rsidRPr="002E17D8">
        <w:rPr>
          <w:rFonts w:eastAsia="Calibri" w:cs="Times New Roman"/>
          <w:u w:val="single"/>
        </w:rPr>
        <w:t xml:space="preserve">, ove possibile , possono essere anche </w:t>
      </w:r>
      <w:r w:rsidR="00A72EA0" w:rsidRPr="002E17D8">
        <w:rPr>
          <w:rFonts w:eastAsia="Calibri" w:cs="Times New Roman"/>
          <w:u w:val="single"/>
        </w:rPr>
        <w:t xml:space="preserve">oggetto di una </w:t>
      </w:r>
      <w:r w:rsidR="006639CE">
        <w:rPr>
          <w:rFonts w:eastAsia="Calibri" w:cs="Times New Roman"/>
          <w:u w:val="single"/>
        </w:rPr>
        <w:t xml:space="preserve">relazione </w:t>
      </w:r>
      <w:r w:rsidRPr="002E17D8">
        <w:rPr>
          <w:rFonts w:eastAsia="Calibri" w:cs="Times New Roman"/>
          <w:u w:val="single"/>
        </w:rPr>
        <w:t>unica</w:t>
      </w:r>
      <w:r w:rsidR="00E877DE" w:rsidRPr="002E17D8">
        <w:rPr>
          <w:rFonts w:eastAsia="Calibri" w:cs="Times New Roman"/>
          <w:u w:val="single"/>
        </w:rPr>
        <w:t xml:space="preserve"> </w:t>
      </w:r>
      <w:r w:rsidRPr="002E17D8">
        <w:rPr>
          <w:rFonts w:eastAsia="Calibri" w:cs="Times New Roman"/>
          <w:u w:val="single"/>
        </w:rPr>
        <w:t>.</w:t>
      </w:r>
    </w:p>
    <w:p w:rsidR="006E2CD0" w:rsidRDefault="006E2CD0" w:rsidP="00CD6318">
      <w:pPr>
        <w:spacing w:after="0" w:line="240" w:lineRule="auto"/>
        <w:jc w:val="both"/>
        <w:rPr>
          <w:b/>
        </w:rPr>
      </w:pPr>
    </w:p>
    <w:p w:rsidR="005C74B2" w:rsidRDefault="006E2CD0" w:rsidP="005C74B2">
      <w:pPr>
        <w:jc w:val="both"/>
        <w:rPr>
          <w:b/>
        </w:rPr>
      </w:pPr>
      <w:r>
        <w:rPr>
          <w:b/>
        </w:rPr>
        <w:t xml:space="preserve">C.4) </w:t>
      </w:r>
      <w:r w:rsidR="005C74B2" w:rsidRPr="0011240E">
        <w:rPr>
          <w:b/>
        </w:rPr>
        <w:t xml:space="preserve">Documentazione progettuale inerente le unità </w:t>
      </w:r>
      <w:r w:rsidR="005C74B2">
        <w:rPr>
          <w:b/>
        </w:rPr>
        <w:t>i</w:t>
      </w:r>
      <w:r>
        <w:rPr>
          <w:b/>
        </w:rPr>
        <w:t>n cui avrà luogo l’investimento</w:t>
      </w:r>
    </w:p>
    <w:p w:rsidR="008726A8" w:rsidRPr="008726A8" w:rsidRDefault="005C74B2" w:rsidP="008726A8">
      <w:pPr>
        <w:spacing w:after="0" w:line="240" w:lineRule="auto"/>
        <w:jc w:val="both"/>
        <w:rPr>
          <w:rFonts w:eastAsia="Calibri" w:cs="Times New Roman"/>
        </w:rPr>
      </w:pPr>
      <w:r w:rsidRPr="0042039D">
        <w:rPr>
          <w:rFonts w:eastAsia="Calibri" w:cs="Times New Roman"/>
          <w:u w:val="single"/>
        </w:rPr>
        <w:t xml:space="preserve">Ove sono previsti interventi edilizi relativi alle </w:t>
      </w:r>
      <w:r w:rsidR="008726A8">
        <w:rPr>
          <w:rFonts w:eastAsia="Calibri" w:cs="Times New Roman"/>
          <w:u w:val="single"/>
        </w:rPr>
        <w:t xml:space="preserve">unità oggetto dell’investimento </w:t>
      </w:r>
      <w:r w:rsidRPr="0042039D">
        <w:rPr>
          <w:rFonts w:eastAsia="Calibri" w:cs="Times New Roman"/>
          <w:u w:val="single"/>
        </w:rPr>
        <w:t xml:space="preserve"> </w:t>
      </w:r>
    </w:p>
    <w:p w:rsidR="008726A8" w:rsidRPr="008726A8" w:rsidRDefault="008726A8" w:rsidP="008726A8">
      <w:pPr>
        <w:spacing w:after="0" w:line="240" w:lineRule="auto"/>
        <w:ind w:left="624"/>
        <w:jc w:val="both"/>
        <w:rPr>
          <w:rFonts w:eastAsia="Calibri" w:cs="Times New Roman"/>
        </w:rPr>
      </w:pPr>
    </w:p>
    <w:p w:rsidR="0042039D" w:rsidRPr="0042039D" w:rsidRDefault="008726A8" w:rsidP="0042039D">
      <w:pPr>
        <w:numPr>
          <w:ilvl w:val="4"/>
          <w:numId w:val="15"/>
        </w:numPr>
        <w:spacing w:after="0" w:line="240" w:lineRule="auto"/>
        <w:ind w:left="624" w:hanging="284"/>
        <w:jc w:val="both"/>
        <w:rPr>
          <w:rFonts w:eastAsia="Calibri" w:cs="Times New Roman"/>
        </w:rPr>
      </w:pPr>
      <w:r w:rsidRPr="0042039D">
        <w:rPr>
          <w:rFonts w:eastAsia="Calibri" w:cs="Times New Roman"/>
        </w:rPr>
        <w:t>C.4.1)</w:t>
      </w:r>
      <w:r w:rsidR="005C74B2" w:rsidRPr="0042039D">
        <w:rPr>
          <w:rFonts w:eastAsia="Calibri" w:cs="Times New Roman"/>
          <w:u w:val="single"/>
        </w:rPr>
        <w:t>produrre e trasmettere una</w:t>
      </w:r>
      <w:r w:rsidR="005C74B2" w:rsidRPr="0042039D">
        <w:rPr>
          <w:rFonts w:eastAsia="Calibri" w:cs="Times New Roman"/>
          <w:b/>
        </w:rPr>
        <w:t xml:space="preserve"> relazione tecnica illustrativa degli interventi da eseguire</w:t>
      </w:r>
      <w:r w:rsidR="00CB05B9">
        <w:rPr>
          <w:rFonts w:eastAsia="Calibri" w:cs="Times New Roman"/>
          <w:b/>
        </w:rPr>
        <w:t xml:space="preserve"> </w:t>
      </w:r>
      <w:r w:rsidR="00CB05B9" w:rsidRPr="00FC0B55">
        <w:rPr>
          <w:rFonts w:eastAsia="Calibri" w:cs="Times New Roman"/>
        </w:rPr>
        <w:t>(redatta e timbrata da un tecnico abilitato all’esercizio della professione)</w:t>
      </w:r>
      <w:r w:rsidR="00581401">
        <w:rPr>
          <w:rFonts w:eastAsia="Calibri" w:cs="Times New Roman"/>
          <w:b/>
        </w:rPr>
        <w:t xml:space="preserve">, </w:t>
      </w:r>
      <w:r w:rsidR="00581401" w:rsidRPr="00581401">
        <w:rPr>
          <w:rFonts w:eastAsia="Calibri" w:cs="Times New Roman"/>
        </w:rPr>
        <w:t xml:space="preserve">corredata </w:t>
      </w:r>
      <w:r w:rsidR="00CB05B9">
        <w:rPr>
          <w:rFonts w:eastAsia="Calibri" w:cs="Times New Roman"/>
        </w:rPr>
        <w:t>di</w:t>
      </w:r>
      <w:r w:rsidR="00581401">
        <w:rPr>
          <w:rFonts w:eastAsia="Calibri" w:cs="Times New Roman"/>
        </w:rPr>
        <w:t>:</w:t>
      </w:r>
      <w:r w:rsidR="00581401">
        <w:rPr>
          <w:rFonts w:eastAsia="Calibri" w:cs="Times New Roman"/>
          <w:b/>
        </w:rPr>
        <w:t xml:space="preserve"> </w:t>
      </w:r>
    </w:p>
    <w:p w:rsidR="0042039D" w:rsidRPr="0042039D" w:rsidRDefault="0042039D" w:rsidP="0042039D">
      <w:pPr>
        <w:spacing w:after="0" w:line="240" w:lineRule="auto"/>
        <w:ind w:left="624"/>
        <w:jc w:val="both"/>
        <w:rPr>
          <w:rFonts w:eastAsia="Calibri" w:cs="Times New Roman"/>
        </w:rPr>
      </w:pPr>
    </w:p>
    <w:p w:rsidR="005C74B2" w:rsidRPr="001935B3" w:rsidRDefault="005C74B2" w:rsidP="005C74B2">
      <w:pPr>
        <w:numPr>
          <w:ilvl w:val="4"/>
          <w:numId w:val="15"/>
        </w:numPr>
        <w:spacing w:after="0" w:line="240" w:lineRule="auto"/>
        <w:ind w:left="624" w:hanging="284"/>
        <w:jc w:val="both"/>
        <w:rPr>
          <w:rFonts w:eastAsia="Calibri" w:cs="Times New Roman"/>
        </w:rPr>
      </w:pPr>
      <w:r w:rsidRPr="001935B3">
        <w:rPr>
          <w:rFonts w:eastAsia="Calibri" w:cs="Times New Roman"/>
        </w:rPr>
        <w:t>C.</w:t>
      </w:r>
      <w:r w:rsidR="006E2CD0" w:rsidRPr="001935B3">
        <w:rPr>
          <w:rFonts w:eastAsia="Calibri" w:cs="Times New Roman"/>
        </w:rPr>
        <w:t>4.2</w:t>
      </w:r>
      <w:r w:rsidRPr="001935B3">
        <w:rPr>
          <w:rFonts w:eastAsia="Calibri" w:cs="Times New Roman"/>
        </w:rPr>
        <w:t>)</w:t>
      </w:r>
      <w:r w:rsidRPr="001935B3">
        <w:rPr>
          <w:rFonts w:eastAsia="Calibri" w:cs="Times New Roman"/>
          <w:b/>
        </w:rPr>
        <w:t xml:space="preserve"> Planimetria generale in scala adeguata</w:t>
      </w:r>
      <w:r w:rsidRPr="001935B3">
        <w:rPr>
          <w:rFonts w:eastAsia="Calibri" w:cs="Times New Roman"/>
        </w:rPr>
        <w:t xml:space="preserve"> dalla quale risultino i</w:t>
      </w:r>
      <w:r w:rsidR="00581401">
        <w:rPr>
          <w:rFonts w:eastAsia="Calibri" w:cs="Times New Roman"/>
        </w:rPr>
        <w:t xml:space="preserve"> valori delle superfici</w:t>
      </w:r>
      <w:r w:rsidR="005A720F">
        <w:rPr>
          <w:rFonts w:eastAsia="Calibri" w:cs="Times New Roman"/>
        </w:rPr>
        <w:t>,</w:t>
      </w:r>
      <w:r w:rsidR="00581401">
        <w:rPr>
          <w:rFonts w:eastAsia="Calibri" w:cs="Times New Roman"/>
        </w:rPr>
        <w:t xml:space="preserve"> </w:t>
      </w:r>
      <w:r w:rsidRPr="001935B3">
        <w:rPr>
          <w:rFonts w:eastAsia="Calibri" w:cs="Times New Roman"/>
        </w:rPr>
        <w:t>corredata di legenda identificativa e</w:t>
      </w:r>
      <w:r w:rsidR="006E2CD0" w:rsidRPr="001935B3">
        <w:rPr>
          <w:rFonts w:eastAsia="Calibri" w:cs="Times New Roman"/>
        </w:rPr>
        <w:t xml:space="preserve"> di </w:t>
      </w:r>
      <w:r w:rsidRPr="001935B3">
        <w:rPr>
          <w:rFonts w:eastAsia="Calibri" w:cs="Times New Roman"/>
        </w:rPr>
        <w:t xml:space="preserve"> sintetica tabella riepil</w:t>
      </w:r>
      <w:r w:rsidR="005A720F">
        <w:rPr>
          <w:rFonts w:eastAsia="Calibri" w:cs="Times New Roman"/>
        </w:rPr>
        <w:t>ogativa delle singole superfici</w:t>
      </w:r>
      <w:r w:rsidRPr="001935B3">
        <w:rPr>
          <w:rFonts w:eastAsia="Calibri" w:cs="Times New Roman"/>
        </w:rPr>
        <w:t xml:space="preserve"> con l</w:t>
      </w:r>
      <w:r w:rsidR="00E1478C" w:rsidRPr="001935B3">
        <w:rPr>
          <w:rFonts w:eastAsia="Calibri" w:cs="Times New Roman"/>
        </w:rPr>
        <w:t>e rispettive destinazioni d’uso;</w:t>
      </w:r>
    </w:p>
    <w:p w:rsidR="005C74B2" w:rsidRPr="00BD5404" w:rsidRDefault="005C74B2" w:rsidP="005C74B2">
      <w:pPr>
        <w:numPr>
          <w:ilvl w:val="4"/>
          <w:numId w:val="15"/>
        </w:numPr>
        <w:spacing w:after="0" w:line="240" w:lineRule="auto"/>
        <w:ind w:left="624" w:hanging="284"/>
        <w:jc w:val="both"/>
        <w:rPr>
          <w:rFonts w:eastAsia="Calibri" w:cs="Times New Roman"/>
        </w:rPr>
      </w:pPr>
      <w:r w:rsidRPr="001935B3">
        <w:rPr>
          <w:rFonts w:eastAsia="Calibri" w:cs="Times New Roman"/>
        </w:rPr>
        <w:t>C.</w:t>
      </w:r>
      <w:r w:rsidR="00C80B7F" w:rsidRPr="001935B3">
        <w:rPr>
          <w:rFonts w:eastAsia="Calibri" w:cs="Times New Roman"/>
        </w:rPr>
        <w:t>4.3</w:t>
      </w:r>
      <w:r w:rsidRPr="001935B3">
        <w:rPr>
          <w:rFonts w:eastAsia="Calibri" w:cs="Times New Roman"/>
        </w:rPr>
        <w:t>)</w:t>
      </w:r>
      <w:r w:rsidR="00E359CD">
        <w:rPr>
          <w:rFonts w:eastAsia="Calibri" w:cs="Times New Roman"/>
        </w:rPr>
        <w:t xml:space="preserve"> </w:t>
      </w:r>
      <w:r w:rsidR="00001D07">
        <w:rPr>
          <w:rFonts w:eastAsia="Calibri" w:cs="Times New Roman"/>
          <w:b/>
        </w:rPr>
        <w:t>Pi</w:t>
      </w:r>
      <w:r w:rsidRPr="001935B3">
        <w:rPr>
          <w:rFonts w:eastAsia="Calibri" w:cs="Times New Roman"/>
          <w:b/>
        </w:rPr>
        <w:t>ante, sezioni e prospetti dell’unità</w:t>
      </w:r>
      <w:r w:rsidR="00F8428B" w:rsidRPr="001935B3">
        <w:rPr>
          <w:rFonts w:eastAsia="Calibri" w:cs="Times New Roman"/>
          <w:b/>
        </w:rPr>
        <w:t xml:space="preserve"> interessata</w:t>
      </w:r>
      <w:r w:rsidRPr="001935B3">
        <w:rPr>
          <w:rFonts w:eastAsia="Calibri" w:cs="Times New Roman"/>
          <w:b/>
        </w:rPr>
        <w:t xml:space="preserve"> </w:t>
      </w:r>
      <w:r w:rsidR="00F8428B">
        <w:rPr>
          <w:rFonts w:eastAsia="Calibri" w:cs="Times New Roman"/>
        </w:rPr>
        <w:t>corredate</w:t>
      </w:r>
      <w:r w:rsidR="00F8428B" w:rsidRPr="00D460AC">
        <w:rPr>
          <w:rFonts w:eastAsia="Calibri" w:cs="Times New Roman"/>
        </w:rPr>
        <w:t xml:space="preserve"> di legenda identificativa e </w:t>
      </w:r>
      <w:r w:rsidR="00C80B7F">
        <w:rPr>
          <w:rFonts w:eastAsia="Calibri" w:cs="Times New Roman"/>
        </w:rPr>
        <w:t xml:space="preserve">di </w:t>
      </w:r>
      <w:r w:rsidR="00F8428B" w:rsidRPr="00D460AC">
        <w:rPr>
          <w:rFonts w:eastAsia="Calibri" w:cs="Times New Roman"/>
        </w:rPr>
        <w:t>sintetica tabella riepil</w:t>
      </w:r>
      <w:r w:rsidR="00581401">
        <w:rPr>
          <w:rFonts w:eastAsia="Calibri" w:cs="Times New Roman"/>
        </w:rPr>
        <w:t>ogativa delle singole superfici</w:t>
      </w:r>
      <w:r w:rsidR="00F8428B" w:rsidRPr="00D460AC">
        <w:rPr>
          <w:rFonts w:eastAsia="Calibri" w:cs="Times New Roman"/>
        </w:rPr>
        <w:t xml:space="preserve"> con le rispettive destinazioni d’uso</w:t>
      </w:r>
      <w:r w:rsidR="00F8428B">
        <w:rPr>
          <w:rFonts w:eastAsia="Calibri" w:cs="Times New Roman"/>
        </w:rPr>
        <w:t>;</w:t>
      </w:r>
    </w:p>
    <w:p w:rsidR="005C74B2" w:rsidRPr="001935B3" w:rsidRDefault="005C74B2" w:rsidP="00E72B56">
      <w:pPr>
        <w:numPr>
          <w:ilvl w:val="4"/>
          <w:numId w:val="15"/>
        </w:numPr>
        <w:spacing w:after="0" w:line="240" w:lineRule="auto"/>
        <w:ind w:left="624" w:hanging="284"/>
        <w:jc w:val="both"/>
        <w:rPr>
          <w:rFonts w:eastAsia="Calibri" w:cs="Times New Roman"/>
        </w:rPr>
      </w:pPr>
      <w:r w:rsidRPr="001935B3">
        <w:rPr>
          <w:rFonts w:eastAsia="Calibri" w:cs="Times New Roman"/>
        </w:rPr>
        <w:t>C.</w:t>
      </w:r>
      <w:r w:rsidR="00C80B7F" w:rsidRPr="001935B3">
        <w:rPr>
          <w:rFonts w:eastAsia="Calibri" w:cs="Times New Roman"/>
        </w:rPr>
        <w:t>4.4</w:t>
      </w:r>
      <w:r w:rsidRPr="001935B3">
        <w:rPr>
          <w:rFonts w:eastAsia="Calibri" w:cs="Times New Roman"/>
        </w:rPr>
        <w:t>)</w:t>
      </w:r>
      <w:r w:rsidR="00E359CD">
        <w:rPr>
          <w:rFonts w:eastAsia="Calibri" w:cs="Times New Roman"/>
        </w:rPr>
        <w:t xml:space="preserve"> </w:t>
      </w:r>
      <w:r w:rsidR="00001D07">
        <w:rPr>
          <w:rFonts w:eastAsia="Calibri" w:cs="Times New Roman"/>
          <w:b/>
        </w:rPr>
        <w:t>G</w:t>
      </w:r>
      <w:r w:rsidRPr="001935B3">
        <w:rPr>
          <w:rFonts w:eastAsia="Calibri" w:cs="Times New Roman"/>
          <w:b/>
        </w:rPr>
        <w:t>rafico illustrativo del layout aziendale</w:t>
      </w:r>
      <w:r w:rsidR="00424486" w:rsidRPr="001935B3">
        <w:rPr>
          <w:rFonts w:eastAsia="Calibri" w:cs="Times New Roman"/>
        </w:rPr>
        <w:t xml:space="preserve"> </w:t>
      </w:r>
      <w:r w:rsidR="00581401">
        <w:rPr>
          <w:rFonts w:eastAsia="Calibri" w:cs="Times New Roman"/>
        </w:rPr>
        <w:t xml:space="preserve"> </w:t>
      </w:r>
      <w:r w:rsidRPr="001935B3">
        <w:rPr>
          <w:rFonts w:eastAsia="Calibri" w:cs="Times New Roman"/>
        </w:rPr>
        <w:t>da cui evincere il posizionamento delle</w:t>
      </w:r>
      <w:r w:rsidR="00581401">
        <w:rPr>
          <w:rFonts w:eastAsia="Calibri" w:cs="Times New Roman"/>
        </w:rPr>
        <w:t xml:space="preserve"> eventuali </w:t>
      </w:r>
      <w:r w:rsidRPr="001935B3">
        <w:rPr>
          <w:rFonts w:eastAsia="Calibri" w:cs="Times New Roman"/>
        </w:rPr>
        <w:t xml:space="preserve"> attrezzature e dei macchinari da installare</w:t>
      </w:r>
      <w:r w:rsidR="00424486" w:rsidRPr="001935B3">
        <w:rPr>
          <w:rFonts w:eastAsia="Calibri" w:cs="Times New Roman"/>
        </w:rPr>
        <w:t xml:space="preserve"> </w:t>
      </w:r>
      <w:r w:rsidRPr="001935B3">
        <w:rPr>
          <w:rFonts w:eastAsia="Calibri" w:cs="Times New Roman"/>
        </w:rPr>
        <w:t>(con specifica legenda identificativa)</w:t>
      </w:r>
      <w:r w:rsidR="00E1478C" w:rsidRPr="001935B3">
        <w:rPr>
          <w:rFonts w:eastAsia="Calibri" w:cs="Times New Roman"/>
        </w:rPr>
        <w:t>,</w:t>
      </w:r>
      <w:r w:rsidR="00424486" w:rsidRPr="001935B3">
        <w:rPr>
          <w:rFonts w:eastAsia="Calibri" w:cs="Times New Roman"/>
        </w:rPr>
        <w:t xml:space="preserve"> nella configurazione che seguirà la conclusione del programma di investimenti.</w:t>
      </w:r>
    </w:p>
    <w:p w:rsidR="00CB05B9" w:rsidRDefault="00CB05B9" w:rsidP="005C74B2">
      <w:pPr>
        <w:jc w:val="both"/>
        <w:rPr>
          <w:rFonts w:eastAsia="Calibri" w:cs="Times New Roman"/>
        </w:rPr>
      </w:pPr>
    </w:p>
    <w:p w:rsidR="00C80B7F" w:rsidRDefault="007271F3" w:rsidP="005C74B2">
      <w:pPr>
        <w:jc w:val="both"/>
        <w:rPr>
          <w:rFonts w:eastAsia="Calibri" w:cs="Tahoma"/>
          <w:b/>
        </w:rPr>
      </w:pPr>
      <w:r w:rsidRPr="008726A8">
        <w:rPr>
          <w:rFonts w:eastAsia="Calibri" w:cs="Times New Roman"/>
        </w:rPr>
        <w:lastRenderedPageBreak/>
        <w:t>Tutti i documenti devono essere redatti e timbrati da un tecnico abilitato all’esercizio della professione.</w:t>
      </w:r>
    </w:p>
    <w:p w:rsidR="005C74B2" w:rsidRDefault="00C80B7F" w:rsidP="005C74B2">
      <w:pPr>
        <w:jc w:val="both"/>
        <w:rPr>
          <w:rFonts w:eastAsia="Calibri" w:cs="Tahoma"/>
          <w:b/>
        </w:rPr>
      </w:pPr>
      <w:r>
        <w:rPr>
          <w:rFonts w:eastAsia="Calibri" w:cs="Tahoma"/>
          <w:b/>
        </w:rPr>
        <w:t xml:space="preserve">C 5) </w:t>
      </w:r>
      <w:r w:rsidR="005C74B2" w:rsidRPr="0035057B">
        <w:rPr>
          <w:rFonts w:eastAsia="Calibri" w:cs="Tahoma"/>
          <w:b/>
        </w:rPr>
        <w:t>Documentazione progettuale inerente le spese del programma</w:t>
      </w:r>
    </w:p>
    <w:p w:rsidR="005C74B2" w:rsidRPr="0042039D" w:rsidRDefault="005C74B2" w:rsidP="005C74B2">
      <w:pPr>
        <w:spacing w:after="0" w:line="240" w:lineRule="auto"/>
        <w:jc w:val="both"/>
        <w:rPr>
          <w:rFonts w:eastAsia="Calibri" w:cs="Tahoma"/>
          <w:b/>
          <w:u w:val="single"/>
        </w:rPr>
      </w:pPr>
      <w:r w:rsidRPr="0042039D">
        <w:rPr>
          <w:rFonts w:eastAsia="Calibri" w:cs="Tahoma"/>
          <w:b/>
          <w:u w:val="single"/>
        </w:rPr>
        <w:t>Opere murarie e assimilabili</w:t>
      </w:r>
    </w:p>
    <w:p w:rsidR="005C74B2" w:rsidRPr="0042039D" w:rsidRDefault="005C74B2" w:rsidP="005C74B2">
      <w:pPr>
        <w:spacing w:after="0" w:line="240" w:lineRule="auto"/>
        <w:jc w:val="both"/>
        <w:rPr>
          <w:rFonts w:eastAsia="Calibri" w:cs="Times New Roman"/>
          <w:b/>
          <w:strike/>
          <w:highlight w:val="darkYellow"/>
        </w:rPr>
      </w:pPr>
    </w:p>
    <w:p w:rsidR="00424486" w:rsidRPr="0042039D" w:rsidRDefault="003D3996" w:rsidP="007300E2">
      <w:pPr>
        <w:spacing w:after="0" w:line="240" w:lineRule="auto"/>
        <w:jc w:val="both"/>
        <w:rPr>
          <w:rFonts w:eastAsia="Calibri" w:cs="Times New Roman"/>
        </w:rPr>
      </w:pPr>
      <w:r w:rsidRPr="0042039D">
        <w:rPr>
          <w:rFonts w:eastAsia="Calibri" w:cs="Times New Roman"/>
        </w:rPr>
        <w:t>A</w:t>
      </w:r>
      <w:r w:rsidR="00424486" w:rsidRPr="0042039D">
        <w:rPr>
          <w:rFonts w:eastAsia="Calibri" w:cs="Times New Roman"/>
        </w:rPr>
        <w:t xml:space="preserve"> seconda del programma di investimento: </w:t>
      </w:r>
    </w:p>
    <w:p w:rsidR="00424486" w:rsidRDefault="003C7D12" w:rsidP="00424486">
      <w:pPr>
        <w:numPr>
          <w:ilvl w:val="4"/>
          <w:numId w:val="15"/>
        </w:numPr>
        <w:spacing w:after="0" w:line="240" w:lineRule="auto"/>
        <w:ind w:left="624" w:hanging="284"/>
        <w:jc w:val="both"/>
        <w:rPr>
          <w:rFonts w:eastAsia="Calibri" w:cs="Times New Roman"/>
        </w:rPr>
      </w:pPr>
      <w:r w:rsidRPr="001935B3">
        <w:rPr>
          <w:rFonts w:eastAsia="Calibri" w:cs="Times New Roman"/>
        </w:rPr>
        <w:t>C.5.</w:t>
      </w:r>
      <w:r w:rsidR="007300E2">
        <w:rPr>
          <w:rFonts w:eastAsia="Calibri" w:cs="Times New Roman"/>
        </w:rPr>
        <w:t>1</w:t>
      </w:r>
      <w:r w:rsidR="00424486" w:rsidRPr="001935B3">
        <w:rPr>
          <w:rFonts w:eastAsia="Calibri" w:cs="Times New Roman"/>
        </w:rPr>
        <w:t>)</w:t>
      </w:r>
      <w:r w:rsidR="00E1478C" w:rsidRPr="001935B3">
        <w:rPr>
          <w:rFonts w:eastAsia="Calibri" w:cs="Times New Roman"/>
        </w:rPr>
        <w:t xml:space="preserve"> </w:t>
      </w:r>
      <w:r w:rsidR="00850EA3">
        <w:rPr>
          <w:rFonts w:eastAsia="Calibri" w:cs="Times New Roman"/>
        </w:rPr>
        <w:t>d</w:t>
      </w:r>
      <w:r w:rsidR="00424486" w:rsidRPr="001935B3">
        <w:rPr>
          <w:rFonts w:eastAsia="Calibri" w:cs="Times New Roman"/>
        </w:rPr>
        <w:t xml:space="preserve">ettagliato </w:t>
      </w:r>
      <w:r w:rsidR="00424486" w:rsidRPr="001935B3">
        <w:rPr>
          <w:rFonts w:eastAsia="Calibri" w:cs="Times New Roman"/>
          <w:b/>
        </w:rPr>
        <w:t xml:space="preserve">computo metrico </w:t>
      </w:r>
      <w:r w:rsidR="001935B3" w:rsidRPr="001935B3">
        <w:rPr>
          <w:rFonts w:eastAsia="Calibri" w:cs="Times New Roman"/>
          <w:b/>
        </w:rPr>
        <w:t xml:space="preserve">estimativo delle opere edili </w:t>
      </w:r>
      <w:r w:rsidR="007271F3" w:rsidRPr="001935B3">
        <w:rPr>
          <w:rFonts w:eastAsia="Calibri" w:cs="Times New Roman"/>
        </w:rPr>
        <w:t>(redatto e timbrato da un tecnico abilitato all’esercizio della professione)</w:t>
      </w:r>
      <w:r w:rsidR="00424486" w:rsidRPr="001935B3">
        <w:rPr>
          <w:rFonts w:eastAsia="Calibri" w:cs="Times New Roman"/>
        </w:rPr>
        <w:t>,</w:t>
      </w:r>
      <w:r w:rsidR="00424486" w:rsidRPr="00591216">
        <w:rPr>
          <w:rFonts w:eastAsia="Calibri" w:cs="Times New Roman"/>
        </w:rPr>
        <w:t xml:space="preserve"> con raggruppamento delle voci di spesa nelle </w:t>
      </w:r>
      <w:r w:rsidR="00424486">
        <w:rPr>
          <w:rFonts w:eastAsia="Calibri" w:cs="Times New Roman"/>
        </w:rPr>
        <w:t xml:space="preserve"> seguenti </w:t>
      </w:r>
      <w:r w:rsidR="00424486" w:rsidRPr="00591216">
        <w:rPr>
          <w:rFonts w:eastAsia="Calibri" w:cs="Times New Roman"/>
        </w:rPr>
        <w:t xml:space="preserve">principali categorie </w:t>
      </w:r>
      <w:r w:rsidR="00424486">
        <w:rPr>
          <w:rFonts w:eastAsia="Calibri" w:cs="Times New Roman"/>
        </w:rPr>
        <w:t xml:space="preserve">: </w:t>
      </w:r>
    </w:p>
    <w:p w:rsidR="00424486" w:rsidRPr="003D3996" w:rsidRDefault="00424486" w:rsidP="0042039D">
      <w:pPr>
        <w:spacing w:after="0" w:line="240" w:lineRule="auto"/>
        <w:ind w:left="624"/>
        <w:jc w:val="both"/>
        <w:rPr>
          <w:rFonts w:eastAsia="Calibri" w:cs="Times New Roman"/>
        </w:rPr>
      </w:pPr>
      <w:r w:rsidRPr="003D3996">
        <w:rPr>
          <w:rFonts w:eastAsia="Calibri" w:cs="Times New Roman"/>
        </w:rPr>
        <w:t xml:space="preserve">- </w:t>
      </w:r>
      <w:r w:rsidR="0042039D">
        <w:rPr>
          <w:rFonts w:eastAsia="Calibri" w:cs="Times New Roman"/>
        </w:rPr>
        <w:t xml:space="preserve">opere specifiche riguardanti il </w:t>
      </w:r>
      <w:r w:rsidRPr="003D3996">
        <w:rPr>
          <w:rFonts w:eastAsia="Calibri" w:cs="Times New Roman"/>
        </w:rPr>
        <w:t xml:space="preserve">fabbricato da adibire a infrastruttura di ricerca;  </w:t>
      </w:r>
    </w:p>
    <w:p w:rsidR="00424486" w:rsidRDefault="00424486" w:rsidP="00424486">
      <w:pPr>
        <w:spacing w:after="0" w:line="240" w:lineRule="auto"/>
        <w:ind w:left="624"/>
        <w:jc w:val="both"/>
        <w:rPr>
          <w:noProof/>
          <w:lang w:eastAsia="it-IT"/>
        </w:rPr>
      </w:pPr>
      <w:r>
        <w:rPr>
          <w:rFonts w:eastAsia="Calibri" w:cs="Times New Roman"/>
        </w:rPr>
        <w:t>- opere riguardanti gli i</w:t>
      </w:r>
      <w:r>
        <w:rPr>
          <w:lang w:eastAsia="it-IT"/>
        </w:rPr>
        <w:t>nvestimenti a favore di misure di efficienza energetica</w:t>
      </w:r>
      <w:r w:rsidRPr="004211AA">
        <w:rPr>
          <w:lang w:eastAsia="it-IT"/>
        </w:rPr>
        <w:t>;</w:t>
      </w:r>
    </w:p>
    <w:p w:rsidR="00424486" w:rsidRDefault="00424486" w:rsidP="00424486">
      <w:pPr>
        <w:spacing w:after="0" w:line="240" w:lineRule="auto"/>
        <w:ind w:left="624"/>
        <w:jc w:val="both"/>
        <w:rPr>
          <w:noProof/>
          <w:lang w:eastAsia="it-IT"/>
        </w:rPr>
      </w:pPr>
      <w:r>
        <w:rPr>
          <w:noProof/>
          <w:lang w:eastAsia="it-IT"/>
        </w:rPr>
        <w:t xml:space="preserve">- opere riguardanti </w:t>
      </w:r>
      <w:r w:rsidRPr="00E015BA">
        <w:rPr>
          <w:rFonts w:ascii="Calibri" w:eastAsia="Arial Unicode MS" w:hAnsi="Calibri" w:cs="Arial"/>
          <w:lang w:eastAsia="it-IT"/>
        </w:rPr>
        <w:t>investimenti a favore della c</w:t>
      </w:r>
      <w:r>
        <w:rPr>
          <w:rFonts w:ascii="Calibri" w:eastAsia="Arial Unicode MS" w:hAnsi="Calibri" w:cs="Arial"/>
          <w:lang w:eastAsia="it-IT"/>
        </w:rPr>
        <w:t>ogenerazione ad alto rendimento</w:t>
      </w:r>
      <w:r w:rsidRPr="00E015BA">
        <w:rPr>
          <w:rFonts w:ascii="Calibri" w:eastAsia="Arial Unicode MS" w:hAnsi="Calibri" w:cs="Arial"/>
          <w:lang w:eastAsia="it-IT"/>
        </w:rPr>
        <w:t>;</w:t>
      </w:r>
    </w:p>
    <w:p w:rsidR="00424486" w:rsidRDefault="00424486" w:rsidP="00424486">
      <w:pPr>
        <w:spacing w:after="0" w:line="240" w:lineRule="auto"/>
        <w:ind w:left="624"/>
        <w:jc w:val="both"/>
        <w:rPr>
          <w:noProof/>
          <w:lang w:eastAsia="it-IT"/>
        </w:rPr>
      </w:pPr>
      <w:r>
        <w:rPr>
          <w:noProof/>
          <w:lang w:eastAsia="it-IT"/>
        </w:rPr>
        <w:t xml:space="preserve">- </w:t>
      </w:r>
      <w:r w:rsidRPr="00E015BA">
        <w:rPr>
          <w:rFonts w:ascii="Calibri" w:hAnsi="Calibri" w:cs="Arial"/>
        </w:rPr>
        <w:t>investimenti volti a</w:t>
      </w:r>
      <w:r>
        <w:rPr>
          <w:rFonts w:ascii="Calibri" w:hAnsi="Calibri" w:cs="Arial"/>
        </w:rPr>
        <w:t xml:space="preserve"> </w:t>
      </w:r>
      <w:r w:rsidRPr="00E015BA">
        <w:rPr>
          <w:rFonts w:ascii="Calibri" w:hAnsi="Calibri" w:cs="Arial"/>
        </w:rPr>
        <w:t>promuovere la produzione di energia da fonti rinnovabili</w:t>
      </w:r>
      <w:r>
        <w:rPr>
          <w:rFonts w:ascii="Calibri" w:hAnsi="Calibri" w:cs="Arial"/>
        </w:rPr>
        <w:t>;</w:t>
      </w:r>
    </w:p>
    <w:p w:rsidR="0042039D" w:rsidRDefault="0042039D" w:rsidP="00AA6D58">
      <w:pPr>
        <w:spacing w:after="0" w:line="240" w:lineRule="auto"/>
        <w:jc w:val="both"/>
        <w:rPr>
          <w:rFonts w:eastAsia="Calibri" w:cs="Times New Roman"/>
          <w:b/>
        </w:rPr>
      </w:pPr>
      <w:r w:rsidRPr="0042039D">
        <w:rPr>
          <w:rFonts w:eastAsia="Calibri" w:cs="Times New Roman"/>
          <w:b/>
        </w:rPr>
        <w:t>NB</w:t>
      </w:r>
    </w:p>
    <w:p w:rsidR="00AA6D58" w:rsidRDefault="00AA6D58" w:rsidP="00AA6D58">
      <w:pPr>
        <w:spacing w:after="0" w:line="240" w:lineRule="auto"/>
        <w:jc w:val="both"/>
        <w:rPr>
          <w:rFonts w:eastAsia="Calibri" w:cs="Times New Roman"/>
        </w:rPr>
      </w:pPr>
      <w:r w:rsidRPr="008E0E18">
        <w:rPr>
          <w:rFonts w:eastAsia="Calibri" w:cs="Times New Roman"/>
        </w:rPr>
        <w:t>Per la quotazione delle opere fare riferimento all’elenco  regionale  dei prezzi delle opere pubbliche della Regione Emilia-Romagna</w:t>
      </w:r>
    </w:p>
    <w:p w:rsidR="00AA6D58" w:rsidRDefault="00AA6D58" w:rsidP="005C74B2">
      <w:pPr>
        <w:spacing w:after="0" w:line="240" w:lineRule="auto"/>
        <w:ind w:left="624"/>
        <w:jc w:val="both"/>
        <w:rPr>
          <w:rFonts w:eastAsia="Calibri" w:cs="Times New Roman"/>
        </w:rPr>
      </w:pPr>
    </w:p>
    <w:p w:rsidR="005C74B2" w:rsidRPr="00E1478C" w:rsidRDefault="003C7D12" w:rsidP="005C74B2">
      <w:pPr>
        <w:spacing w:after="0" w:line="240" w:lineRule="auto"/>
        <w:jc w:val="both"/>
        <w:rPr>
          <w:rFonts w:eastAsia="Calibri" w:cs="Times New Roman"/>
          <w:b/>
        </w:rPr>
      </w:pPr>
      <w:r>
        <w:rPr>
          <w:rFonts w:eastAsia="Calibri" w:cs="Tahoma"/>
          <w:b/>
        </w:rPr>
        <w:t>C6)</w:t>
      </w:r>
      <w:r w:rsidR="0042039D">
        <w:rPr>
          <w:rFonts w:eastAsia="Calibri" w:cs="Tahoma"/>
          <w:b/>
        </w:rPr>
        <w:t xml:space="preserve"> </w:t>
      </w:r>
      <w:r w:rsidR="005C74B2" w:rsidRPr="0069481A">
        <w:rPr>
          <w:rFonts w:eastAsia="Calibri" w:cs="Tahoma"/>
          <w:b/>
        </w:rPr>
        <w:t xml:space="preserve">Per gli </w:t>
      </w:r>
      <w:r w:rsidR="005C74B2" w:rsidRPr="0069481A">
        <w:rPr>
          <w:rFonts w:eastAsia="Calibri" w:cs="Times New Roman"/>
        </w:rPr>
        <w:t>I</w:t>
      </w:r>
      <w:r w:rsidR="005C74B2" w:rsidRPr="0069481A">
        <w:rPr>
          <w:rFonts w:eastAsia="Calibri" w:cs="Times New Roman"/>
          <w:b/>
        </w:rPr>
        <w:t xml:space="preserve">nvestimenti per </w:t>
      </w:r>
      <w:r w:rsidR="00AC0E1D">
        <w:rPr>
          <w:rFonts w:eastAsia="Calibri" w:cs="Times New Roman"/>
          <w:b/>
          <w:u w:val="single"/>
        </w:rPr>
        <w:t>l’efficienza energetica,</w:t>
      </w:r>
      <w:r w:rsidR="005C74B2" w:rsidRPr="0069481A">
        <w:rPr>
          <w:rFonts w:eastAsia="Calibri" w:cs="Times New Roman"/>
          <w:b/>
          <w:u w:val="single"/>
        </w:rPr>
        <w:t xml:space="preserve"> cogenerazione ad alto rendimento</w:t>
      </w:r>
      <w:r w:rsidR="00AC0E1D">
        <w:rPr>
          <w:rFonts w:eastAsia="Calibri" w:cs="Times New Roman"/>
          <w:b/>
          <w:u w:val="single"/>
        </w:rPr>
        <w:t xml:space="preserve"> e</w:t>
      </w:r>
      <w:r w:rsidR="0069481A" w:rsidRPr="0069481A">
        <w:rPr>
          <w:rFonts w:eastAsia="Calibri" w:cs="Times New Roman"/>
          <w:b/>
          <w:u w:val="single"/>
        </w:rPr>
        <w:t xml:space="preserve"> </w:t>
      </w:r>
      <w:r w:rsidR="0069481A" w:rsidRPr="0069481A">
        <w:rPr>
          <w:rFonts w:ascii="Calibri" w:hAnsi="Calibri" w:cs="Arial"/>
          <w:b/>
          <w:u w:val="single"/>
        </w:rPr>
        <w:t>la produzione di energia da fonti rinnovabili</w:t>
      </w:r>
      <w:r w:rsidR="005C74B2" w:rsidRPr="0069481A">
        <w:rPr>
          <w:rFonts w:eastAsia="Calibri" w:cs="Times New Roman"/>
          <w:b/>
          <w:u w:val="single"/>
        </w:rPr>
        <w:t xml:space="preserve">, </w:t>
      </w:r>
      <w:r w:rsidR="005C74B2" w:rsidRPr="00E1478C">
        <w:rPr>
          <w:rFonts w:eastAsia="Calibri" w:cs="Times New Roman"/>
          <w:b/>
        </w:rPr>
        <w:t xml:space="preserve">vanno prodotti e trasmessi i seguenti  allegati specifici </w:t>
      </w:r>
    </w:p>
    <w:p w:rsidR="005C74B2" w:rsidRDefault="005C74B2" w:rsidP="005C74B2">
      <w:pPr>
        <w:pStyle w:val="Paragrafoelenco"/>
        <w:spacing w:after="0" w:line="240" w:lineRule="auto"/>
        <w:jc w:val="both"/>
        <w:rPr>
          <w:rFonts w:eastAsia="Calibri" w:cs="Times New Roman"/>
          <w:highlight w:val="green"/>
        </w:rPr>
      </w:pPr>
    </w:p>
    <w:p w:rsidR="005C74B2" w:rsidRPr="005A52D3" w:rsidRDefault="00E1478C" w:rsidP="0098417F">
      <w:pPr>
        <w:numPr>
          <w:ilvl w:val="4"/>
          <w:numId w:val="15"/>
        </w:numPr>
        <w:spacing w:after="0" w:line="240" w:lineRule="auto"/>
        <w:ind w:left="624" w:hanging="284"/>
        <w:jc w:val="both"/>
        <w:rPr>
          <w:rFonts w:eastAsia="Calibri" w:cs="Times New Roman"/>
        </w:rPr>
      </w:pPr>
      <w:r w:rsidRPr="005A52D3">
        <w:rPr>
          <w:rFonts w:eastAsia="Calibri" w:cs="Times New Roman"/>
        </w:rPr>
        <w:t>C.</w:t>
      </w:r>
      <w:r w:rsidR="003C7D12" w:rsidRPr="005A52D3">
        <w:rPr>
          <w:rFonts w:eastAsia="Calibri" w:cs="Times New Roman"/>
        </w:rPr>
        <w:t>6.1</w:t>
      </w:r>
      <w:r w:rsidRPr="005A52D3">
        <w:rPr>
          <w:rFonts w:eastAsia="Calibri" w:cs="Times New Roman"/>
        </w:rPr>
        <w:t xml:space="preserve">) </w:t>
      </w:r>
      <w:r w:rsidR="00AC6390" w:rsidRPr="005A52D3">
        <w:rPr>
          <w:rFonts w:eastAsia="Calibri" w:cs="Times New Roman"/>
          <w:b/>
        </w:rPr>
        <w:t>A</w:t>
      </w:r>
      <w:r w:rsidR="005C74B2" w:rsidRPr="005A52D3">
        <w:rPr>
          <w:rFonts w:eastAsia="Calibri" w:cs="Times New Roman"/>
          <w:b/>
        </w:rPr>
        <w:t>sseverazione dell’</w:t>
      </w:r>
      <w:r w:rsidR="00EC63E2" w:rsidRPr="005A52D3">
        <w:rPr>
          <w:rFonts w:eastAsia="Calibri" w:cs="Times New Roman"/>
          <w:b/>
        </w:rPr>
        <w:t>i</w:t>
      </w:r>
      <w:r w:rsidR="005C74B2" w:rsidRPr="005A52D3">
        <w:rPr>
          <w:rFonts w:eastAsia="Calibri" w:cs="Times New Roman"/>
          <w:b/>
        </w:rPr>
        <w:t>ntervento</w:t>
      </w:r>
      <w:r w:rsidR="004C4A13" w:rsidRPr="005A52D3">
        <w:rPr>
          <w:rFonts w:eastAsia="Calibri" w:cs="Times New Roman"/>
        </w:rPr>
        <w:t xml:space="preserve"> redatta e timbrata da un tecnico abilitato all’esercizio della professione </w:t>
      </w:r>
      <w:r w:rsidR="005C74B2" w:rsidRPr="005A52D3">
        <w:t xml:space="preserve">(secondo il </w:t>
      </w:r>
      <w:r w:rsidR="005C74B2" w:rsidRPr="002E6591">
        <w:rPr>
          <w:b/>
        </w:rPr>
        <w:t xml:space="preserve">modello </w:t>
      </w:r>
      <w:r w:rsidR="00897CD6" w:rsidRPr="002E6591">
        <w:rPr>
          <w:b/>
        </w:rPr>
        <w:t>7</w:t>
      </w:r>
      <w:r w:rsidR="008E0E18" w:rsidRPr="005A52D3">
        <w:t>)</w:t>
      </w:r>
      <w:r w:rsidR="005C74B2" w:rsidRPr="005A52D3">
        <w:t>;</w:t>
      </w:r>
    </w:p>
    <w:p w:rsidR="00AC6390" w:rsidRPr="005A52D3" w:rsidRDefault="003C7D12" w:rsidP="0098417F">
      <w:pPr>
        <w:numPr>
          <w:ilvl w:val="4"/>
          <w:numId w:val="15"/>
        </w:numPr>
        <w:spacing w:after="0" w:line="240" w:lineRule="auto"/>
        <w:ind w:left="624" w:hanging="284"/>
        <w:jc w:val="both"/>
      </w:pPr>
      <w:r w:rsidRPr="005A52D3">
        <w:rPr>
          <w:rFonts w:eastAsia="Calibri" w:cs="Times New Roman"/>
        </w:rPr>
        <w:t>C.6.2</w:t>
      </w:r>
      <w:r w:rsidR="00E1478C" w:rsidRPr="005A52D3">
        <w:rPr>
          <w:rFonts w:eastAsia="Calibri" w:cs="Times New Roman"/>
        </w:rPr>
        <w:t xml:space="preserve">) </w:t>
      </w:r>
      <w:r w:rsidR="00AC6390" w:rsidRPr="005A52D3">
        <w:rPr>
          <w:b/>
        </w:rPr>
        <w:t>Diagnosi energetica</w:t>
      </w:r>
      <w:r w:rsidR="00AC6390" w:rsidRPr="005A52D3">
        <w:t xml:space="preserve"> </w:t>
      </w:r>
      <w:r w:rsidR="00AC6390" w:rsidRPr="005A52D3">
        <w:rPr>
          <w:rFonts w:eastAsia="Calibri" w:cs="Times New Roman"/>
        </w:rPr>
        <w:t>(redatta e timbrata da un tecnico abilitato</w:t>
      </w:r>
      <w:r w:rsidRPr="005A52D3">
        <w:rPr>
          <w:rFonts w:eastAsia="Calibri" w:cs="Times New Roman"/>
        </w:rPr>
        <w:t xml:space="preserve"> all’esercizio della professione) </w:t>
      </w:r>
      <w:r w:rsidR="00AC6390" w:rsidRPr="005A52D3">
        <w:rPr>
          <w:rFonts w:eastAsia="Calibri" w:cs="Times New Roman"/>
        </w:rPr>
        <w:t xml:space="preserve"> </w:t>
      </w:r>
      <w:r w:rsidR="00AC6390" w:rsidRPr="005A52D3">
        <w:rPr>
          <w:b/>
        </w:rPr>
        <w:t xml:space="preserve">del sito/i produttivo </w:t>
      </w:r>
      <w:r w:rsidR="008E0E18" w:rsidRPr="005A52D3">
        <w:rPr>
          <w:b/>
        </w:rPr>
        <w:t xml:space="preserve">o </w:t>
      </w:r>
      <w:r w:rsidR="00AC6390" w:rsidRPr="005A52D3">
        <w:rPr>
          <w:b/>
        </w:rPr>
        <w:t>parte di esso</w:t>
      </w:r>
      <w:r w:rsidR="008E0E18" w:rsidRPr="005A52D3">
        <w:rPr>
          <w:b/>
        </w:rPr>
        <w:t>/i</w:t>
      </w:r>
      <w:r w:rsidR="00AC6390" w:rsidRPr="005A52D3">
        <w:rPr>
          <w:b/>
        </w:rPr>
        <w:t xml:space="preserve"> interessato</w:t>
      </w:r>
      <w:r w:rsidR="008E0E18" w:rsidRPr="005A52D3">
        <w:rPr>
          <w:b/>
        </w:rPr>
        <w:t>/i</w:t>
      </w:r>
      <w:r w:rsidR="00AC6390" w:rsidRPr="005A52D3">
        <w:rPr>
          <w:b/>
        </w:rPr>
        <w:t xml:space="preserve"> dagli investimenti </w:t>
      </w:r>
      <w:r w:rsidR="008E0E18" w:rsidRPr="005A52D3">
        <w:t>redatta</w:t>
      </w:r>
      <w:r w:rsidR="00AC6390" w:rsidRPr="005A52D3">
        <w:t xml:space="preserve"> ai sensi della norma UNI CEI EN 16247. Tra gli interventi migliorativi proposti dovranno essere analizzati gli interventi oggetto di contributo;</w:t>
      </w:r>
    </w:p>
    <w:p w:rsidR="00AC6390" w:rsidRPr="005A52D3" w:rsidRDefault="00E1478C" w:rsidP="0098417F">
      <w:pPr>
        <w:numPr>
          <w:ilvl w:val="4"/>
          <w:numId w:val="15"/>
        </w:numPr>
        <w:spacing w:after="0" w:line="240" w:lineRule="auto"/>
        <w:ind w:left="624" w:hanging="284"/>
        <w:jc w:val="both"/>
      </w:pPr>
      <w:r w:rsidRPr="005A52D3">
        <w:rPr>
          <w:rFonts w:eastAsia="Calibri" w:cs="Times New Roman"/>
        </w:rPr>
        <w:t>C.</w:t>
      </w:r>
      <w:r w:rsidR="00451CEB" w:rsidRPr="005A52D3">
        <w:rPr>
          <w:rFonts w:eastAsia="Calibri" w:cs="Times New Roman"/>
        </w:rPr>
        <w:t>6.3</w:t>
      </w:r>
      <w:r w:rsidRPr="005A52D3">
        <w:rPr>
          <w:rFonts w:eastAsia="Calibri" w:cs="Times New Roman"/>
        </w:rPr>
        <w:t xml:space="preserve">) </w:t>
      </w:r>
      <w:r w:rsidR="00AC6390" w:rsidRPr="005A52D3">
        <w:rPr>
          <w:b/>
        </w:rPr>
        <w:t xml:space="preserve">Relazione </w:t>
      </w:r>
      <w:r w:rsidR="00BC006A" w:rsidRPr="00E24825">
        <w:rPr>
          <w:b/>
        </w:rPr>
        <w:t>sull’iter autorizzativo</w:t>
      </w:r>
      <w:r w:rsidR="00BC006A" w:rsidRPr="00E24825">
        <w:rPr>
          <w:sz w:val="20"/>
          <w:szCs w:val="20"/>
        </w:rPr>
        <w:t xml:space="preserve"> </w:t>
      </w:r>
      <w:r w:rsidR="00BC006A" w:rsidRPr="00E24825">
        <w:rPr>
          <w:rFonts w:eastAsia="Calibri" w:cs="Times New Roman"/>
        </w:rPr>
        <w:t xml:space="preserve">(redatta e timbrata da un tecnico abilitato all’esercizio della professione)  </w:t>
      </w:r>
      <w:r w:rsidR="00BC006A" w:rsidRPr="00E24825">
        <w:t>per la costruzione,  installazione e per l’esercizio delle opere e degli impianti oggetto di contributo. L’iter va  sintetizzato nelle ta</w:t>
      </w:r>
      <w:r w:rsidR="00BC006A">
        <w:t xml:space="preserve">belle di </w:t>
      </w:r>
      <w:r w:rsidR="00BC006A" w:rsidRPr="00BC006A">
        <w:t xml:space="preserve">riferimento (secondo il </w:t>
      </w:r>
      <w:r w:rsidR="00BC006A" w:rsidRPr="002E6591">
        <w:rPr>
          <w:b/>
        </w:rPr>
        <w:t>modello</w:t>
      </w:r>
      <w:r w:rsidR="00C7441C" w:rsidRPr="002E6591">
        <w:rPr>
          <w:b/>
        </w:rPr>
        <w:t xml:space="preserve"> 8</w:t>
      </w:r>
      <w:r w:rsidR="00C7441C">
        <w:t>)</w:t>
      </w:r>
      <w:r w:rsidR="00BC006A" w:rsidRPr="00BC006A">
        <w:t xml:space="preserve"> che sono parte integrante della relazione stessa</w:t>
      </w:r>
      <w:r w:rsidR="00AC6390" w:rsidRPr="005A52D3">
        <w:t>;</w:t>
      </w:r>
    </w:p>
    <w:p w:rsidR="00AC6390" w:rsidRPr="005A52D3" w:rsidRDefault="00E1478C" w:rsidP="0098417F">
      <w:pPr>
        <w:numPr>
          <w:ilvl w:val="4"/>
          <w:numId w:val="15"/>
        </w:numPr>
        <w:spacing w:after="0" w:line="240" w:lineRule="auto"/>
        <w:ind w:left="624" w:hanging="284"/>
        <w:jc w:val="both"/>
        <w:rPr>
          <w:b/>
        </w:rPr>
      </w:pPr>
      <w:r w:rsidRPr="005A52D3">
        <w:rPr>
          <w:rFonts w:eastAsia="Calibri" w:cs="Times New Roman"/>
        </w:rPr>
        <w:t>C.</w:t>
      </w:r>
      <w:r w:rsidR="00451CEB" w:rsidRPr="005A52D3">
        <w:rPr>
          <w:rFonts w:eastAsia="Calibri" w:cs="Times New Roman"/>
        </w:rPr>
        <w:t>6.4</w:t>
      </w:r>
      <w:r w:rsidRPr="005A52D3">
        <w:rPr>
          <w:rFonts w:eastAsia="Calibri" w:cs="Times New Roman"/>
        </w:rPr>
        <w:t xml:space="preserve">) </w:t>
      </w:r>
      <w:r w:rsidR="00AC6390" w:rsidRPr="005A52D3">
        <w:rPr>
          <w:b/>
        </w:rPr>
        <w:t xml:space="preserve">Planimetria generale ed elaborati grafici </w:t>
      </w:r>
      <w:r w:rsidR="003C7D12" w:rsidRPr="005A52D3">
        <w:rPr>
          <w:rFonts w:eastAsia="Calibri" w:cs="Times New Roman"/>
        </w:rPr>
        <w:t xml:space="preserve">(redatta e timbrata da un tecnico abilitato all’esercizio della professione)  </w:t>
      </w:r>
      <w:r w:rsidR="0098417F" w:rsidRPr="005A52D3">
        <w:rPr>
          <w:rFonts w:eastAsia="Calibri" w:cs="Times New Roman"/>
        </w:rPr>
        <w:t xml:space="preserve"> degli investimenti oggetto dell’intervento</w:t>
      </w:r>
      <w:r w:rsidR="00AC6390" w:rsidRPr="005A52D3">
        <w:rPr>
          <w:rFonts w:eastAsia="Calibri" w:cs="Times New Roman"/>
        </w:rPr>
        <w:t>;</w:t>
      </w:r>
    </w:p>
    <w:p w:rsidR="00AC6390" w:rsidRPr="005A52D3" w:rsidRDefault="00E1478C" w:rsidP="00451CEB">
      <w:pPr>
        <w:numPr>
          <w:ilvl w:val="4"/>
          <w:numId w:val="15"/>
        </w:numPr>
        <w:spacing w:after="0" w:line="240" w:lineRule="auto"/>
        <w:ind w:left="624" w:hanging="284"/>
        <w:jc w:val="both"/>
      </w:pPr>
      <w:r w:rsidRPr="005A52D3">
        <w:rPr>
          <w:rFonts w:eastAsia="Calibri" w:cs="Times New Roman"/>
        </w:rPr>
        <w:t>C.</w:t>
      </w:r>
      <w:r w:rsidR="00451CEB" w:rsidRPr="005A52D3">
        <w:rPr>
          <w:rFonts w:eastAsia="Calibri" w:cs="Times New Roman"/>
        </w:rPr>
        <w:t>6.5</w:t>
      </w:r>
      <w:r w:rsidRPr="005A52D3">
        <w:rPr>
          <w:rFonts w:eastAsia="Calibri" w:cs="Times New Roman"/>
        </w:rPr>
        <w:t xml:space="preserve">) </w:t>
      </w:r>
      <w:r w:rsidR="00AC6390" w:rsidRPr="005A52D3">
        <w:rPr>
          <w:b/>
        </w:rPr>
        <w:t>Piano economico finanziario</w:t>
      </w:r>
      <w:r w:rsidR="00AC6390" w:rsidRPr="005A52D3">
        <w:t xml:space="preserve"> </w:t>
      </w:r>
      <w:r w:rsidR="00AC6390" w:rsidRPr="005A52D3">
        <w:rPr>
          <w:b/>
        </w:rPr>
        <w:t>(PEF)</w:t>
      </w:r>
      <w:r w:rsidR="00AC6390" w:rsidRPr="005A52D3">
        <w:t xml:space="preserve"> </w:t>
      </w:r>
      <w:r w:rsidR="00451CEB" w:rsidRPr="005A52D3">
        <w:rPr>
          <w:rFonts w:eastAsia="Calibri" w:cs="Times New Roman"/>
        </w:rPr>
        <w:t>(redatto</w:t>
      </w:r>
      <w:r w:rsidR="003C7D12" w:rsidRPr="005A52D3">
        <w:rPr>
          <w:rFonts w:eastAsia="Calibri" w:cs="Times New Roman"/>
        </w:rPr>
        <w:t xml:space="preserve"> e timbrat</w:t>
      </w:r>
      <w:r w:rsidR="00451CEB" w:rsidRPr="005A52D3">
        <w:rPr>
          <w:rFonts w:eastAsia="Calibri" w:cs="Times New Roman"/>
        </w:rPr>
        <w:t>o</w:t>
      </w:r>
      <w:r w:rsidR="003C7D12" w:rsidRPr="005A52D3">
        <w:rPr>
          <w:rFonts w:eastAsia="Calibri" w:cs="Times New Roman"/>
        </w:rPr>
        <w:t xml:space="preserve"> da un tecnico abilitato all’esercizio della professione)  </w:t>
      </w:r>
      <w:r w:rsidR="00EA027F" w:rsidRPr="005A52D3">
        <w:t xml:space="preserve">dell’intervento </w:t>
      </w:r>
      <w:r w:rsidR="00AC6390" w:rsidRPr="005A52D3">
        <w:t xml:space="preserve">contenente l’analisi dei flussi di cassa, il calcolo del tempo di ritorno (semplice ed attualizzato), il </w:t>
      </w:r>
      <w:r w:rsidR="00AC6390" w:rsidRPr="005A52D3">
        <w:rPr>
          <w:b/>
        </w:rPr>
        <w:t>VAN</w:t>
      </w:r>
      <w:r w:rsidR="00AC6390" w:rsidRPr="005A52D3">
        <w:t xml:space="preserve"> ed il </w:t>
      </w:r>
      <w:r w:rsidR="00AC6390" w:rsidRPr="005A52D3">
        <w:rPr>
          <w:b/>
        </w:rPr>
        <w:t>TIR</w:t>
      </w:r>
      <w:r w:rsidR="00AC6390" w:rsidRPr="005A52D3">
        <w:t xml:space="preserve"> e le ipotesi con cui sono stati calcolati tali parametri.</w:t>
      </w:r>
    </w:p>
    <w:p w:rsidR="00AC6390" w:rsidRDefault="00E1478C" w:rsidP="00AD535B">
      <w:pPr>
        <w:numPr>
          <w:ilvl w:val="4"/>
          <w:numId w:val="15"/>
        </w:numPr>
        <w:spacing w:after="0" w:line="240" w:lineRule="auto"/>
        <w:ind w:left="624" w:hanging="284"/>
        <w:jc w:val="both"/>
      </w:pPr>
      <w:r w:rsidRPr="005A52D3">
        <w:rPr>
          <w:rFonts w:eastAsia="Calibri" w:cs="Times New Roman"/>
        </w:rPr>
        <w:t>C.</w:t>
      </w:r>
      <w:r w:rsidR="00451CEB" w:rsidRPr="005A52D3">
        <w:rPr>
          <w:rFonts w:eastAsia="Calibri" w:cs="Times New Roman"/>
        </w:rPr>
        <w:t>6.6</w:t>
      </w:r>
      <w:r w:rsidRPr="005A52D3">
        <w:rPr>
          <w:rFonts w:eastAsia="Calibri" w:cs="Times New Roman"/>
        </w:rPr>
        <w:t xml:space="preserve">) </w:t>
      </w:r>
      <w:r w:rsidR="00AC6390" w:rsidRPr="005A52D3">
        <w:rPr>
          <w:b/>
        </w:rPr>
        <w:t>Relazione tecnico illustrativa</w:t>
      </w:r>
      <w:r w:rsidR="00AC6390" w:rsidRPr="005A52D3">
        <w:t xml:space="preserve"> </w:t>
      </w:r>
      <w:r w:rsidR="00451CEB" w:rsidRPr="005A52D3">
        <w:rPr>
          <w:rFonts w:eastAsia="Calibri" w:cs="Times New Roman"/>
        </w:rPr>
        <w:t>(redatto</w:t>
      </w:r>
      <w:r w:rsidR="003C7D12" w:rsidRPr="005A52D3">
        <w:rPr>
          <w:rFonts w:eastAsia="Calibri" w:cs="Times New Roman"/>
        </w:rPr>
        <w:t xml:space="preserve"> e timbrat</w:t>
      </w:r>
      <w:r w:rsidR="00451CEB" w:rsidRPr="005A52D3">
        <w:rPr>
          <w:rFonts w:eastAsia="Calibri" w:cs="Times New Roman"/>
        </w:rPr>
        <w:t>o</w:t>
      </w:r>
      <w:r w:rsidR="003C7D12" w:rsidRPr="005A52D3">
        <w:rPr>
          <w:rFonts w:eastAsia="Calibri" w:cs="Times New Roman"/>
        </w:rPr>
        <w:t xml:space="preserve"> da un tecnico abilitato all’esercizio della professione)  </w:t>
      </w:r>
      <w:r w:rsidR="00AC6390" w:rsidRPr="005A52D3">
        <w:t xml:space="preserve">dell’intervento oggetto di contributo approfondita ad un livello di dettaglio tale da consentire la piena valutazione delle soluzioni proposte sia sotto il profilo tecnico funzionale che sotto il profilo energetico </w:t>
      </w:r>
      <w:r w:rsidR="00BC006A" w:rsidRPr="00BC006A">
        <w:t xml:space="preserve">i cui dati di sintesi sono riportati  in apposita tabella (secondo  il </w:t>
      </w:r>
      <w:r w:rsidR="00BC006A" w:rsidRPr="002E6591">
        <w:rPr>
          <w:b/>
        </w:rPr>
        <w:t xml:space="preserve">modello </w:t>
      </w:r>
      <w:r w:rsidR="00277384" w:rsidRPr="002E6591">
        <w:rPr>
          <w:b/>
        </w:rPr>
        <w:t>9</w:t>
      </w:r>
      <w:r w:rsidR="00BC006A" w:rsidRPr="00BC006A">
        <w:t>) che è parte integrante della relazione stessa</w:t>
      </w:r>
      <w:r w:rsidR="00BC006A">
        <w:t>.</w:t>
      </w:r>
      <w:r w:rsidR="00AC6390" w:rsidRPr="005A52D3">
        <w:t xml:space="preserve"> La relazione deve comprendere, solo</w:t>
      </w:r>
      <w:r w:rsidR="00AC6390">
        <w:t xml:space="preserve"> nel caso di interventi di cogenerazione ad alto rendimento,  anche il c</w:t>
      </w:r>
      <w:r w:rsidR="00AC6390" w:rsidRPr="00825855">
        <w:t xml:space="preserve">alcolo del </w:t>
      </w:r>
      <w:r w:rsidR="00AC6390" w:rsidRPr="006E3BE8">
        <w:rPr>
          <w:b/>
        </w:rPr>
        <w:t>Primary Energy Saving  (PES)</w:t>
      </w:r>
      <w:r w:rsidR="00AC6390">
        <w:t xml:space="preserve"> ai sensi della</w:t>
      </w:r>
      <w:r w:rsidR="00AC6390" w:rsidRPr="00825855">
        <w:t xml:space="preserve"> vigent</w:t>
      </w:r>
      <w:r w:rsidR="00AC6390">
        <w:t>e</w:t>
      </w:r>
      <w:r w:rsidR="00AC6390" w:rsidRPr="00825855">
        <w:t xml:space="preserve"> normativ</w:t>
      </w:r>
      <w:r w:rsidR="00AC6390">
        <w:t xml:space="preserve">a. </w:t>
      </w:r>
    </w:p>
    <w:p w:rsidR="00AC6390" w:rsidRPr="00AC6390" w:rsidRDefault="00AC6390" w:rsidP="00AC6390">
      <w:pPr>
        <w:pStyle w:val="Paragrafoelenco"/>
        <w:rPr>
          <w:rFonts w:cs="Arial"/>
        </w:rPr>
      </w:pPr>
    </w:p>
    <w:p w:rsidR="000D4E1A" w:rsidRPr="000D4E1A" w:rsidRDefault="000D4E1A" w:rsidP="000D4E1A">
      <w:pPr>
        <w:ind w:left="340"/>
        <w:jc w:val="both"/>
        <w:rPr>
          <w:highlight w:val="yellow"/>
        </w:rPr>
      </w:pPr>
      <w:r w:rsidRPr="000D4E1A">
        <w:rPr>
          <w:b/>
          <w:u w:val="single"/>
        </w:rPr>
        <w:t>I</w:t>
      </w:r>
      <w:r w:rsidRPr="000D4E1A">
        <w:rPr>
          <w:u w:val="single"/>
        </w:rPr>
        <w:t>n caso di investimenti per l’efficienza energetica, cogenerazione ad alto rendimento e produzione di energia da fonti rinnovabili per i quali le spese agevolabili sono da calcolare sul sovraccosto</w:t>
      </w:r>
      <w:r w:rsidRPr="00E8058D">
        <w:t xml:space="preserve"> </w:t>
      </w:r>
      <w:r w:rsidRPr="000D4E1A">
        <w:rPr>
          <w:rFonts w:cs="Arial"/>
        </w:rPr>
        <w:t xml:space="preserve">(secondo quanto definito rispettivamente agli articoli 38.3.b, 40.4, 41.6.b del Regolamento (UE) N. 651/2014 della Commissione del 17 giugno 2014 – GBER), </w:t>
      </w:r>
      <w:r w:rsidRPr="00E8058D">
        <w:t>la relazione  deve  includere un apposito paragrafo che giustifichi la scelta progettuale dell’investimento oggetto del finanziamento sia da un punto di vista tecnico che economico</w:t>
      </w:r>
      <w:r w:rsidRPr="00FC0AAC">
        <w:t xml:space="preserve">; </w:t>
      </w:r>
    </w:p>
    <w:p w:rsidR="005C74B2" w:rsidRPr="00E0237E" w:rsidRDefault="00C03429" w:rsidP="006575BB">
      <w:pPr>
        <w:spacing w:before="100" w:beforeAutospacing="1" w:after="100" w:afterAutospacing="1" w:line="240" w:lineRule="auto"/>
        <w:ind w:firstLine="624"/>
        <w:jc w:val="both"/>
        <w:rPr>
          <w:rFonts w:cs="Arial"/>
        </w:rPr>
      </w:pPr>
      <w:r>
        <w:rPr>
          <w:rFonts w:cs="Arial"/>
        </w:rPr>
        <w:lastRenderedPageBreak/>
        <w:t xml:space="preserve">In particolare </w:t>
      </w:r>
    </w:p>
    <w:p w:rsidR="005C74B2" w:rsidRPr="007F3229" w:rsidRDefault="005C74B2" w:rsidP="005C74B2">
      <w:pPr>
        <w:numPr>
          <w:ilvl w:val="4"/>
          <w:numId w:val="15"/>
        </w:numPr>
        <w:spacing w:after="0" w:line="240" w:lineRule="auto"/>
        <w:ind w:left="624" w:hanging="284"/>
        <w:jc w:val="both"/>
        <w:rPr>
          <w:rFonts w:cs="Arial"/>
        </w:rPr>
      </w:pPr>
      <w:r w:rsidRPr="007F3229">
        <w:rPr>
          <w:rFonts w:cs="Arial"/>
        </w:rPr>
        <w:t xml:space="preserve">C </w:t>
      </w:r>
      <w:r w:rsidR="00C03429" w:rsidRPr="007F3229">
        <w:rPr>
          <w:rFonts w:cs="Arial"/>
        </w:rPr>
        <w:t>6.6.1</w:t>
      </w:r>
      <w:r w:rsidRPr="007F3229">
        <w:rPr>
          <w:rFonts w:cs="Arial"/>
        </w:rPr>
        <w:t xml:space="preserve">) </w:t>
      </w:r>
      <w:r w:rsidR="000D4E1A" w:rsidRPr="007F3229">
        <w:rPr>
          <w:rFonts w:cs="Arial"/>
        </w:rPr>
        <w:t xml:space="preserve">la </w:t>
      </w:r>
      <w:r w:rsidRPr="007F3229">
        <w:rPr>
          <w:rFonts w:cs="Arial"/>
          <w:b/>
        </w:rPr>
        <w:t>relazione tecnica</w:t>
      </w:r>
      <w:r w:rsidRPr="007F3229">
        <w:rPr>
          <w:rFonts w:cs="Arial"/>
        </w:rPr>
        <w:t xml:space="preserve"> </w:t>
      </w:r>
      <w:r w:rsidR="000D4E1A" w:rsidRPr="007F3229">
        <w:rPr>
          <w:rFonts w:cs="Arial"/>
        </w:rPr>
        <w:t xml:space="preserve">deve mettere </w:t>
      </w:r>
      <w:r w:rsidRPr="007F3229">
        <w:rPr>
          <w:rFonts w:cs="Arial"/>
        </w:rPr>
        <w:t xml:space="preserve">a confronto </w:t>
      </w:r>
      <w:r w:rsidR="00C03429" w:rsidRPr="007F3229">
        <w:rPr>
          <w:rFonts w:cs="Arial"/>
        </w:rPr>
        <w:t>l’investimento oggetto del finanziamento</w:t>
      </w:r>
      <w:r w:rsidR="000D4E1A" w:rsidRPr="007F3229">
        <w:rPr>
          <w:rFonts w:cs="Arial"/>
        </w:rPr>
        <w:t xml:space="preserve"> </w:t>
      </w:r>
      <w:r w:rsidRPr="007F3229">
        <w:rPr>
          <w:rFonts w:cs="Arial"/>
        </w:rPr>
        <w:t xml:space="preserve">con un investimento per </w:t>
      </w:r>
      <w:r w:rsidRPr="007F3229">
        <w:rPr>
          <w:rFonts w:cs="Arial"/>
          <w:b/>
        </w:rPr>
        <w:t>l’efficienza energetica</w:t>
      </w:r>
      <w:r w:rsidRPr="007F3229">
        <w:rPr>
          <w:rFonts w:cs="Arial"/>
        </w:rPr>
        <w:t xml:space="preserve"> analogo </w:t>
      </w:r>
      <w:r w:rsidR="000D4E1A" w:rsidRPr="007F3229">
        <w:rPr>
          <w:rFonts w:cs="Arial"/>
        </w:rPr>
        <w:t>di</w:t>
      </w:r>
      <w:r w:rsidRPr="007F3229">
        <w:rPr>
          <w:rFonts w:cs="Arial"/>
        </w:rPr>
        <w:t xml:space="preserve"> minore efficienza che verosimilmente sarebbe stato realizzato senza</w:t>
      </w:r>
      <w:r w:rsidR="00C03429" w:rsidRPr="007F3229">
        <w:rPr>
          <w:rFonts w:cs="Arial"/>
        </w:rPr>
        <w:t xml:space="preserve"> l'aiuto (art. 38.3.b del GBER);</w:t>
      </w:r>
      <w:r w:rsidRPr="007F3229">
        <w:rPr>
          <w:rFonts w:cs="Arial"/>
        </w:rPr>
        <w:t xml:space="preserve"> </w:t>
      </w:r>
    </w:p>
    <w:p w:rsidR="005C74B2" w:rsidRPr="007F3229" w:rsidRDefault="005C74B2" w:rsidP="005C74B2">
      <w:pPr>
        <w:numPr>
          <w:ilvl w:val="4"/>
          <w:numId w:val="15"/>
        </w:numPr>
        <w:spacing w:after="0" w:line="240" w:lineRule="auto"/>
        <w:ind w:left="624" w:hanging="284"/>
        <w:jc w:val="both"/>
        <w:rPr>
          <w:rFonts w:cs="Arial"/>
        </w:rPr>
      </w:pPr>
      <w:r w:rsidRPr="007F3229">
        <w:rPr>
          <w:rFonts w:cs="Arial"/>
        </w:rPr>
        <w:t xml:space="preserve">C </w:t>
      </w:r>
      <w:r w:rsidR="00C03429" w:rsidRPr="007F3229">
        <w:rPr>
          <w:rFonts w:cs="Arial"/>
        </w:rPr>
        <w:t>6.6.2</w:t>
      </w:r>
      <w:r w:rsidRPr="007F3229">
        <w:rPr>
          <w:rFonts w:cs="Arial"/>
        </w:rPr>
        <w:t xml:space="preserve">) </w:t>
      </w:r>
      <w:r w:rsidR="00C03429" w:rsidRPr="007F3229">
        <w:rPr>
          <w:rFonts w:cs="Arial"/>
        </w:rPr>
        <w:t xml:space="preserve">la </w:t>
      </w:r>
      <w:r w:rsidRPr="007F3229">
        <w:rPr>
          <w:rFonts w:cs="Arial"/>
          <w:b/>
        </w:rPr>
        <w:t>relazione tecnica</w:t>
      </w:r>
      <w:r w:rsidRPr="007F3229">
        <w:rPr>
          <w:rFonts w:cs="Arial"/>
        </w:rPr>
        <w:t xml:space="preserve"> </w:t>
      </w:r>
      <w:r w:rsidR="00C03429" w:rsidRPr="007F3229">
        <w:rPr>
          <w:rFonts w:cs="Arial"/>
        </w:rPr>
        <w:t xml:space="preserve">deve </w:t>
      </w:r>
      <w:r w:rsidR="0016242F" w:rsidRPr="007F3229">
        <w:rPr>
          <w:rFonts w:cs="Arial"/>
        </w:rPr>
        <w:t>evidenzi</w:t>
      </w:r>
      <w:r w:rsidR="00C03429" w:rsidRPr="007F3229">
        <w:rPr>
          <w:rFonts w:cs="Arial"/>
        </w:rPr>
        <w:t xml:space="preserve">are i </w:t>
      </w:r>
      <w:r w:rsidRPr="007F3229">
        <w:rPr>
          <w:rFonts w:cs="Arial"/>
        </w:rPr>
        <w:t xml:space="preserve">costi supplementari di investimento relativi all'attrezzatura necessaria per consentire all'impianto di funzionare come </w:t>
      </w:r>
      <w:r w:rsidRPr="007F3229">
        <w:rPr>
          <w:rFonts w:cs="Arial"/>
          <w:b/>
        </w:rPr>
        <w:t>unità di cogenerazione ad alto rendimento</w:t>
      </w:r>
      <w:r w:rsidR="00C03429" w:rsidRPr="007F3229">
        <w:rPr>
          <w:rFonts w:cs="Arial"/>
          <w:b/>
        </w:rPr>
        <w:t>,</w:t>
      </w:r>
      <w:r w:rsidRPr="007F3229">
        <w:rPr>
          <w:rFonts w:cs="Arial"/>
        </w:rPr>
        <w:t xml:space="preserve"> rispetto agli impianti convenzionali di energia elettrica o riscaldamento della stessa capacità, o ai costi supplementari di investimento per consentire all'impianto di cogenerazione che già raggiunge la soglia di alto rendimento di migliorare il proprio livello di efficienza (art. 40.</w:t>
      </w:r>
      <w:r w:rsidR="0016242F" w:rsidRPr="007F3229">
        <w:rPr>
          <w:rFonts w:cs="Arial"/>
        </w:rPr>
        <w:t>4</w:t>
      </w:r>
      <w:r w:rsidRPr="007F3229">
        <w:rPr>
          <w:rFonts w:cs="Arial"/>
        </w:rPr>
        <w:t xml:space="preserve"> del GBER).</w:t>
      </w:r>
    </w:p>
    <w:p w:rsidR="00E1478C" w:rsidRPr="007F3229" w:rsidRDefault="00E1478C" w:rsidP="005C74B2">
      <w:pPr>
        <w:spacing w:after="0" w:line="240" w:lineRule="auto"/>
        <w:jc w:val="both"/>
        <w:rPr>
          <w:rFonts w:eastAsia="Calibri" w:cs="Times New Roman"/>
        </w:rPr>
      </w:pPr>
    </w:p>
    <w:p w:rsidR="005C74B2" w:rsidRPr="00E0237E" w:rsidRDefault="005C74B2" w:rsidP="005C74B2">
      <w:pPr>
        <w:numPr>
          <w:ilvl w:val="4"/>
          <w:numId w:val="15"/>
        </w:numPr>
        <w:spacing w:after="0" w:line="240" w:lineRule="auto"/>
        <w:ind w:left="624" w:hanging="284"/>
        <w:jc w:val="both"/>
        <w:rPr>
          <w:rFonts w:cs="Arial"/>
        </w:rPr>
      </w:pPr>
      <w:r w:rsidRPr="007F3229">
        <w:rPr>
          <w:rFonts w:cs="Arial"/>
          <w:color w:val="000000"/>
        </w:rPr>
        <w:t>C</w:t>
      </w:r>
      <w:r w:rsidR="0077014F" w:rsidRPr="007F3229">
        <w:rPr>
          <w:rFonts w:cs="Arial"/>
          <w:color w:val="000000"/>
        </w:rPr>
        <w:t xml:space="preserve"> 6.6.3</w:t>
      </w:r>
      <w:r w:rsidRPr="007F3229">
        <w:rPr>
          <w:rFonts w:cs="Arial"/>
          <w:color w:val="000000"/>
        </w:rPr>
        <w:t xml:space="preserve">) </w:t>
      </w:r>
      <w:r w:rsidR="0050261E" w:rsidRPr="007F3229">
        <w:rPr>
          <w:rFonts w:cs="Arial"/>
          <w:color w:val="000000"/>
        </w:rPr>
        <w:t>n</w:t>
      </w:r>
      <w:r w:rsidR="0077014F" w:rsidRPr="007F3229">
        <w:rPr>
          <w:rFonts w:cs="Arial"/>
          <w:color w:val="000000"/>
        </w:rPr>
        <w:t xml:space="preserve">el </w:t>
      </w:r>
      <w:r w:rsidRPr="007F3229">
        <w:rPr>
          <w:rFonts w:cs="Arial"/>
        </w:rPr>
        <w:t xml:space="preserve">caso di realizzazione di </w:t>
      </w:r>
      <w:r w:rsidRPr="007F3229">
        <w:rPr>
          <w:rFonts w:cs="Arial"/>
          <w:b/>
          <w:bCs/>
        </w:rPr>
        <w:t xml:space="preserve">impianti di produzione energia da fonti rinnovabili </w:t>
      </w:r>
      <w:r w:rsidRPr="007F3229">
        <w:rPr>
          <w:rFonts w:cs="Arial"/>
        </w:rPr>
        <w:t>(fotovoltaico, eolico, biomasse, ecc.)</w:t>
      </w:r>
      <w:r w:rsidR="0077014F" w:rsidRPr="007F3229">
        <w:rPr>
          <w:rFonts w:cs="Arial"/>
        </w:rPr>
        <w:t xml:space="preserve"> </w:t>
      </w:r>
      <w:r w:rsidRPr="007F3229">
        <w:rPr>
          <w:rFonts w:cs="Arial"/>
          <w:b/>
        </w:rPr>
        <w:t>per autoconsumo,</w:t>
      </w:r>
      <w:r w:rsidRPr="007F3229">
        <w:rPr>
          <w:rFonts w:cs="Arial"/>
        </w:rPr>
        <w:t xml:space="preserve"> </w:t>
      </w:r>
      <w:r w:rsidRPr="007F3229">
        <w:rPr>
          <w:rFonts w:cs="Arial"/>
          <w:b/>
        </w:rPr>
        <w:t>eccedenti i limiti degli impianti a scala ridotta</w:t>
      </w:r>
      <w:r w:rsidRPr="007F3229">
        <w:rPr>
          <w:rFonts w:cs="Arial"/>
        </w:rPr>
        <w:t xml:space="preserve"> (vedi nota</w:t>
      </w:r>
      <w:r w:rsidRPr="007D6793">
        <w:rPr>
          <w:rFonts w:eastAsia="Times New Roman" w:cs="Arial"/>
          <w:vertAlign w:val="superscript"/>
          <w:lang w:eastAsia="it-IT"/>
        </w:rPr>
        <w:footnoteReference w:id="8"/>
      </w:r>
      <w:r>
        <w:rPr>
          <w:rFonts w:cs="Arial"/>
        </w:rPr>
        <w:t>)</w:t>
      </w:r>
      <w:r w:rsidR="0050261E">
        <w:rPr>
          <w:rFonts w:cs="Arial"/>
        </w:rPr>
        <w:t xml:space="preserve"> </w:t>
      </w:r>
      <w:r w:rsidRPr="00E0237E">
        <w:rPr>
          <w:rFonts w:cs="Arial"/>
        </w:rPr>
        <w:t>le spese agevolabili sono da calcolare sul sovraccosto (secondo quanto definito all’art. 41.6.b</w:t>
      </w:r>
      <w:r w:rsidR="0002666D">
        <w:rPr>
          <w:rFonts w:cs="Arial"/>
        </w:rPr>
        <w:t xml:space="preserve"> </w:t>
      </w:r>
      <w:r w:rsidRPr="00E0237E">
        <w:rPr>
          <w:rFonts w:cs="Arial"/>
        </w:rPr>
        <w:t>del Regolamento (UE) N. 651/2014 della Commissione del 17 giugno 201</w:t>
      </w:r>
      <w:r w:rsidR="0050261E">
        <w:rPr>
          <w:rFonts w:cs="Arial"/>
        </w:rPr>
        <w:t xml:space="preserve">4, ) e la </w:t>
      </w:r>
      <w:r w:rsidR="0050261E" w:rsidRPr="0050261E">
        <w:rPr>
          <w:rFonts w:cs="Arial"/>
          <w:b/>
        </w:rPr>
        <w:t>relazione tecnica</w:t>
      </w:r>
      <w:r w:rsidR="0050261E">
        <w:rPr>
          <w:rFonts w:cs="Arial"/>
        </w:rPr>
        <w:t xml:space="preserve">  </w:t>
      </w:r>
      <w:r w:rsidRPr="00E0237E">
        <w:rPr>
          <w:rFonts w:cs="Arial"/>
        </w:rPr>
        <w:t>dovrà</w:t>
      </w:r>
      <w:r w:rsidR="005A720F">
        <w:rPr>
          <w:rFonts w:cs="Arial"/>
        </w:rPr>
        <w:t>,</w:t>
      </w:r>
      <w:r w:rsidRPr="00E0237E">
        <w:rPr>
          <w:rFonts w:cs="Arial"/>
        </w:rPr>
        <w:t xml:space="preserve"> pertanto</w:t>
      </w:r>
      <w:r w:rsidR="005A720F">
        <w:rPr>
          <w:rFonts w:cs="Arial"/>
        </w:rPr>
        <w:t>,</w:t>
      </w:r>
      <w:r w:rsidRPr="00E0237E">
        <w:rPr>
          <w:rFonts w:cs="Arial"/>
        </w:rPr>
        <w:t xml:space="preserve"> illustra</w:t>
      </w:r>
      <w:r w:rsidR="0050261E">
        <w:rPr>
          <w:rFonts w:cs="Arial"/>
        </w:rPr>
        <w:t>re</w:t>
      </w:r>
      <w:r w:rsidRPr="00E0237E">
        <w:rPr>
          <w:rFonts w:cs="Arial"/>
        </w:rPr>
        <w:t xml:space="preserve"> </w:t>
      </w:r>
      <w:r w:rsidR="0050261E">
        <w:rPr>
          <w:rFonts w:cs="Arial"/>
        </w:rPr>
        <w:t xml:space="preserve">le </w:t>
      </w:r>
      <w:r w:rsidRPr="00E0237E">
        <w:rPr>
          <w:rFonts w:cs="Arial"/>
        </w:rPr>
        <w:t>prestazioni del medesimo impianto, che evidenzi</w:t>
      </w:r>
      <w:r w:rsidR="0050261E">
        <w:rPr>
          <w:rFonts w:cs="Arial"/>
        </w:rPr>
        <w:t xml:space="preserve"> </w:t>
      </w:r>
      <w:r w:rsidRPr="00E0237E">
        <w:rPr>
          <w:rFonts w:cs="Arial"/>
        </w:rPr>
        <w:t xml:space="preserve"> la stima del sovraccosto al KW installato per la tipologia di impianto selezionato rispetto a quello di una centrale elettrica tradizionale.  </w:t>
      </w:r>
    </w:p>
    <w:p w:rsidR="005C74B2" w:rsidRPr="00E0237E" w:rsidRDefault="0050261E" w:rsidP="005C74B2">
      <w:pPr>
        <w:spacing w:before="100" w:beforeAutospacing="1" w:after="100" w:afterAutospacing="1" w:line="240" w:lineRule="auto"/>
        <w:ind w:left="426"/>
        <w:jc w:val="both"/>
        <w:rPr>
          <w:rFonts w:cs="Arial"/>
        </w:rPr>
      </w:pPr>
      <w:r>
        <w:rPr>
          <w:rFonts w:cs="Arial"/>
        </w:rPr>
        <w:t>P</w:t>
      </w:r>
      <w:r w:rsidR="005C74B2" w:rsidRPr="00E0237E">
        <w:rPr>
          <w:rFonts w:cs="Arial"/>
        </w:rPr>
        <w:t>er agevolare la stima</w:t>
      </w:r>
      <w:r w:rsidR="000E0D8F">
        <w:rPr>
          <w:rFonts w:cs="Arial"/>
        </w:rPr>
        <w:t>,</w:t>
      </w:r>
      <w:r w:rsidR="005C74B2" w:rsidRPr="00E0237E">
        <w:rPr>
          <w:rFonts w:cs="Arial"/>
        </w:rPr>
        <w:t xml:space="preserve"> si stabilisce che il </w:t>
      </w:r>
      <w:r w:rsidR="005C74B2" w:rsidRPr="007F3229">
        <w:rPr>
          <w:rFonts w:cs="Arial"/>
          <w:b/>
        </w:rPr>
        <w:t>sovraccosto medio</w:t>
      </w:r>
      <w:r w:rsidR="005C74B2" w:rsidRPr="00E0237E">
        <w:rPr>
          <w:rFonts w:cs="Arial"/>
        </w:rPr>
        <w:t xml:space="preserve"> a Kw installato è determinato rispetto al costo medio di investimento di una centrale elettric</w:t>
      </w:r>
      <w:r w:rsidR="000E0D8F">
        <w:rPr>
          <w:rFonts w:cs="Arial"/>
        </w:rPr>
        <w:t xml:space="preserve">a di tipo tradizionale pari a </w:t>
      </w:r>
      <w:r w:rsidR="005C74B2" w:rsidRPr="00E0237E">
        <w:rPr>
          <w:rFonts w:cs="Arial"/>
        </w:rPr>
        <w:t>438</w:t>
      </w:r>
      <w:r w:rsidR="000E0D8F">
        <w:rPr>
          <w:rFonts w:cs="Arial"/>
        </w:rPr>
        <w:t>,00</w:t>
      </w:r>
      <w:r w:rsidR="005C74B2" w:rsidRPr="00E0237E">
        <w:rPr>
          <w:rFonts w:cs="Arial"/>
        </w:rPr>
        <w:t xml:space="preserve"> €/Kw </w:t>
      </w:r>
      <w:r w:rsidR="000E0D8F">
        <w:rPr>
          <w:rFonts w:cs="Arial"/>
        </w:rPr>
        <w:t>e a</w:t>
      </w:r>
      <w:r w:rsidR="005C74B2" w:rsidRPr="00E0237E">
        <w:rPr>
          <w:rFonts w:cs="Arial"/>
        </w:rPr>
        <w:t>i coefficienti di pari capacità produttiva riportati nella tabella di seguito:</w:t>
      </w:r>
    </w:p>
    <w:tbl>
      <w:tblPr>
        <w:tblStyle w:val="Grigliatabella"/>
        <w:tblW w:w="0" w:type="auto"/>
        <w:tblInd w:w="720" w:type="dxa"/>
        <w:tblLayout w:type="fixed"/>
        <w:tblLook w:val="04A0" w:firstRow="1" w:lastRow="0" w:firstColumn="1" w:lastColumn="0" w:noHBand="0" w:noVBand="1"/>
      </w:tblPr>
      <w:tblGrid>
        <w:gridCol w:w="1831"/>
        <w:gridCol w:w="1831"/>
        <w:gridCol w:w="1840"/>
        <w:gridCol w:w="1804"/>
        <w:gridCol w:w="1828"/>
      </w:tblGrid>
      <w:tr w:rsidR="005C74B2" w:rsidRPr="00A22E17" w:rsidTr="00E72B56">
        <w:tc>
          <w:tcPr>
            <w:tcW w:w="1831" w:type="dxa"/>
          </w:tcPr>
          <w:p w:rsidR="005C74B2" w:rsidRPr="00A22E17" w:rsidRDefault="005C74B2" w:rsidP="00E72B56">
            <w:pPr>
              <w:tabs>
                <w:tab w:val="left" w:pos="0"/>
                <w:tab w:val="right" w:pos="6895"/>
              </w:tabs>
              <w:jc w:val="center"/>
              <w:rPr>
                <w:rFonts w:asciiTheme="minorHAnsi" w:hAnsiTheme="minorHAnsi"/>
                <w:b/>
                <w:bCs/>
                <w:spacing w:val="-10"/>
              </w:rPr>
            </w:pPr>
            <w:r w:rsidRPr="00A22E17">
              <w:rPr>
                <w:rFonts w:asciiTheme="minorHAnsi" w:hAnsiTheme="minorHAnsi"/>
                <w:b/>
                <w:bCs/>
                <w:spacing w:val="-10"/>
              </w:rPr>
              <w:t>IMPIANTO</w:t>
            </w:r>
          </w:p>
        </w:tc>
        <w:tc>
          <w:tcPr>
            <w:tcW w:w="1831" w:type="dxa"/>
          </w:tcPr>
          <w:p w:rsidR="005C74B2" w:rsidRPr="00A22E17" w:rsidRDefault="005C74B2" w:rsidP="00E72B56">
            <w:pPr>
              <w:tabs>
                <w:tab w:val="left" w:pos="0"/>
                <w:tab w:val="right" w:pos="6895"/>
              </w:tabs>
              <w:jc w:val="center"/>
              <w:rPr>
                <w:rFonts w:asciiTheme="minorHAnsi" w:hAnsiTheme="minorHAnsi"/>
                <w:b/>
                <w:bCs/>
                <w:spacing w:val="-10"/>
              </w:rPr>
            </w:pPr>
            <w:r w:rsidRPr="00A22E17">
              <w:rPr>
                <w:rFonts w:asciiTheme="minorHAnsi" w:hAnsiTheme="minorHAnsi"/>
                <w:b/>
                <w:bCs/>
                <w:spacing w:val="-10"/>
              </w:rPr>
              <w:t>COATO MEDIO INVESTIMENTO</w:t>
            </w:r>
          </w:p>
          <w:p w:rsidR="005C74B2" w:rsidRPr="00A22E17" w:rsidRDefault="005C74B2" w:rsidP="00E72B56">
            <w:pPr>
              <w:tabs>
                <w:tab w:val="left" w:pos="0"/>
                <w:tab w:val="right" w:pos="6895"/>
              </w:tabs>
              <w:jc w:val="center"/>
              <w:rPr>
                <w:rFonts w:asciiTheme="minorHAnsi" w:hAnsiTheme="minorHAnsi"/>
                <w:b/>
                <w:bCs/>
                <w:spacing w:val="-10"/>
              </w:rPr>
            </w:pPr>
            <w:r w:rsidRPr="00A22E17">
              <w:rPr>
                <w:rFonts w:asciiTheme="minorHAnsi" w:hAnsiTheme="minorHAnsi"/>
                <w:b/>
                <w:bCs/>
                <w:spacing w:val="-10"/>
              </w:rPr>
              <w:t>(EURO/kw)</w:t>
            </w:r>
          </w:p>
        </w:tc>
        <w:tc>
          <w:tcPr>
            <w:tcW w:w="1840" w:type="dxa"/>
          </w:tcPr>
          <w:p w:rsidR="005C74B2" w:rsidRPr="00A22E17" w:rsidRDefault="005C74B2" w:rsidP="00E72B56">
            <w:pPr>
              <w:tabs>
                <w:tab w:val="left" w:pos="0"/>
                <w:tab w:val="right" w:pos="6895"/>
              </w:tabs>
              <w:jc w:val="center"/>
              <w:rPr>
                <w:rFonts w:asciiTheme="minorHAnsi" w:hAnsiTheme="minorHAnsi"/>
                <w:b/>
                <w:bCs/>
                <w:spacing w:val="-10"/>
              </w:rPr>
            </w:pPr>
            <w:r w:rsidRPr="00A22E17">
              <w:rPr>
                <w:rFonts w:asciiTheme="minorHAnsi" w:hAnsiTheme="minorHAnsi"/>
                <w:b/>
                <w:bCs/>
                <w:spacing w:val="-10"/>
              </w:rPr>
              <w:t>PRODUCIBILITA’ ELETTRICA</w:t>
            </w:r>
          </w:p>
        </w:tc>
        <w:tc>
          <w:tcPr>
            <w:tcW w:w="1804" w:type="dxa"/>
          </w:tcPr>
          <w:p w:rsidR="005C74B2" w:rsidRPr="00A22E17" w:rsidRDefault="005C74B2" w:rsidP="00E72B56">
            <w:pPr>
              <w:tabs>
                <w:tab w:val="left" w:pos="0"/>
                <w:tab w:val="right" w:pos="6895"/>
              </w:tabs>
              <w:jc w:val="center"/>
              <w:rPr>
                <w:rFonts w:asciiTheme="minorHAnsi" w:hAnsiTheme="minorHAnsi"/>
                <w:b/>
                <w:bCs/>
                <w:spacing w:val="-10"/>
              </w:rPr>
            </w:pPr>
            <w:r w:rsidRPr="00A22E17">
              <w:rPr>
                <w:rFonts w:asciiTheme="minorHAnsi" w:hAnsiTheme="minorHAnsi"/>
                <w:b/>
                <w:bCs/>
                <w:spacing w:val="-10"/>
              </w:rPr>
              <w:t>COEFFICIENTE PARI</w:t>
            </w:r>
          </w:p>
          <w:p w:rsidR="005C74B2" w:rsidRPr="00A22E17" w:rsidRDefault="005C74B2" w:rsidP="00E72B56">
            <w:pPr>
              <w:tabs>
                <w:tab w:val="left" w:pos="0"/>
                <w:tab w:val="right" w:pos="6895"/>
              </w:tabs>
              <w:jc w:val="center"/>
              <w:rPr>
                <w:rFonts w:asciiTheme="minorHAnsi" w:hAnsiTheme="minorHAnsi"/>
                <w:b/>
                <w:bCs/>
                <w:spacing w:val="-10"/>
              </w:rPr>
            </w:pPr>
            <w:r w:rsidRPr="00A22E17">
              <w:rPr>
                <w:rFonts w:asciiTheme="minorHAnsi" w:hAnsiTheme="minorHAnsi"/>
                <w:b/>
                <w:bCs/>
                <w:spacing w:val="-10"/>
              </w:rPr>
              <w:t>CAPACITA’ PRODUTTIVA</w:t>
            </w:r>
          </w:p>
        </w:tc>
        <w:tc>
          <w:tcPr>
            <w:tcW w:w="1828" w:type="dxa"/>
          </w:tcPr>
          <w:p w:rsidR="005C74B2" w:rsidRPr="00A22E17" w:rsidRDefault="005C74B2" w:rsidP="00E72B56">
            <w:pPr>
              <w:tabs>
                <w:tab w:val="left" w:pos="0"/>
                <w:tab w:val="right" w:pos="6895"/>
              </w:tabs>
              <w:jc w:val="center"/>
              <w:rPr>
                <w:rFonts w:asciiTheme="minorHAnsi" w:hAnsiTheme="minorHAnsi"/>
                <w:b/>
                <w:bCs/>
                <w:spacing w:val="-10"/>
              </w:rPr>
            </w:pPr>
            <w:r w:rsidRPr="00A22E17">
              <w:rPr>
                <w:rFonts w:asciiTheme="minorHAnsi" w:hAnsiTheme="minorHAnsi"/>
                <w:b/>
                <w:bCs/>
                <w:spacing w:val="-10"/>
              </w:rPr>
              <w:t>SOVRACCOSTO MEDIO</w:t>
            </w:r>
          </w:p>
          <w:p w:rsidR="005C74B2" w:rsidRPr="00A22E17" w:rsidRDefault="005C74B2" w:rsidP="00E72B56">
            <w:pPr>
              <w:tabs>
                <w:tab w:val="left" w:pos="0"/>
                <w:tab w:val="right" w:pos="6895"/>
              </w:tabs>
              <w:jc w:val="center"/>
              <w:rPr>
                <w:rFonts w:asciiTheme="minorHAnsi" w:hAnsiTheme="minorHAnsi"/>
                <w:b/>
                <w:bCs/>
                <w:spacing w:val="-10"/>
              </w:rPr>
            </w:pPr>
            <w:r w:rsidRPr="00A22E17">
              <w:rPr>
                <w:rFonts w:asciiTheme="minorHAnsi" w:hAnsiTheme="minorHAnsi"/>
                <w:b/>
                <w:bCs/>
                <w:spacing w:val="-10"/>
              </w:rPr>
              <w:t>(SM)</w:t>
            </w:r>
          </w:p>
        </w:tc>
      </w:tr>
      <w:tr w:rsidR="005C74B2" w:rsidRPr="00A22E17" w:rsidTr="00E72B56">
        <w:tc>
          <w:tcPr>
            <w:tcW w:w="1831"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 xml:space="preserve">CENTRALE ELETTRICA TRADIZIONALE </w:t>
            </w:r>
          </w:p>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 xml:space="preserve">(olio combustibile) </w:t>
            </w:r>
          </w:p>
        </w:tc>
        <w:tc>
          <w:tcPr>
            <w:tcW w:w="1831"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438</w:t>
            </w:r>
          </w:p>
        </w:tc>
        <w:tc>
          <w:tcPr>
            <w:tcW w:w="1840"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8000</w:t>
            </w:r>
          </w:p>
        </w:tc>
        <w:tc>
          <w:tcPr>
            <w:tcW w:w="1804"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0</w:t>
            </w:r>
          </w:p>
        </w:tc>
        <w:tc>
          <w:tcPr>
            <w:tcW w:w="1828"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0</w:t>
            </w:r>
          </w:p>
        </w:tc>
      </w:tr>
      <w:tr w:rsidR="005C74B2" w:rsidRPr="00A22E17" w:rsidTr="00E72B56">
        <w:tc>
          <w:tcPr>
            <w:tcW w:w="1831"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 xml:space="preserve">EOLICO </w:t>
            </w:r>
          </w:p>
        </w:tc>
        <w:tc>
          <w:tcPr>
            <w:tcW w:w="1831"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X</w:t>
            </w:r>
          </w:p>
        </w:tc>
        <w:tc>
          <w:tcPr>
            <w:tcW w:w="1840"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2000</w:t>
            </w:r>
          </w:p>
        </w:tc>
        <w:tc>
          <w:tcPr>
            <w:tcW w:w="1804"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0,25</w:t>
            </w:r>
          </w:p>
        </w:tc>
        <w:tc>
          <w:tcPr>
            <w:tcW w:w="1828"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SM= X-(0,25x438)</w:t>
            </w:r>
          </w:p>
        </w:tc>
      </w:tr>
      <w:tr w:rsidR="005C74B2" w:rsidRPr="00A22E17" w:rsidTr="00E72B56">
        <w:tc>
          <w:tcPr>
            <w:tcW w:w="1831"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MINYDRO</w:t>
            </w:r>
          </w:p>
        </w:tc>
        <w:tc>
          <w:tcPr>
            <w:tcW w:w="1831"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Y</w:t>
            </w:r>
          </w:p>
        </w:tc>
        <w:tc>
          <w:tcPr>
            <w:tcW w:w="1840"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4000</w:t>
            </w:r>
          </w:p>
        </w:tc>
        <w:tc>
          <w:tcPr>
            <w:tcW w:w="1804"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0,50</w:t>
            </w:r>
          </w:p>
        </w:tc>
        <w:tc>
          <w:tcPr>
            <w:tcW w:w="1828"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SM=Y-(0,50x438)</w:t>
            </w:r>
          </w:p>
        </w:tc>
      </w:tr>
      <w:tr w:rsidR="005C74B2" w:rsidRPr="00A22E17" w:rsidTr="00E72B56">
        <w:tc>
          <w:tcPr>
            <w:tcW w:w="1831"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BIOGAS DI DISCARICA</w:t>
            </w:r>
          </w:p>
        </w:tc>
        <w:tc>
          <w:tcPr>
            <w:tcW w:w="1831"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W</w:t>
            </w:r>
          </w:p>
        </w:tc>
        <w:tc>
          <w:tcPr>
            <w:tcW w:w="1840"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7000</w:t>
            </w:r>
          </w:p>
        </w:tc>
        <w:tc>
          <w:tcPr>
            <w:tcW w:w="1804"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0,875</w:t>
            </w:r>
          </w:p>
        </w:tc>
        <w:tc>
          <w:tcPr>
            <w:tcW w:w="1828" w:type="dxa"/>
          </w:tcPr>
          <w:p w:rsidR="005C74B2" w:rsidRPr="00A22E17" w:rsidRDefault="005C74B2" w:rsidP="00E72B56">
            <w:pPr>
              <w:rPr>
                <w:rFonts w:asciiTheme="minorHAnsi" w:hAnsiTheme="minorHAnsi"/>
              </w:rPr>
            </w:pPr>
            <w:r w:rsidRPr="00A22E17">
              <w:rPr>
                <w:rFonts w:asciiTheme="minorHAnsi" w:hAnsiTheme="minorHAnsi"/>
                <w:bCs/>
                <w:spacing w:val="-10"/>
              </w:rPr>
              <w:t>SM=W-(0,875x438)</w:t>
            </w:r>
          </w:p>
        </w:tc>
      </w:tr>
      <w:tr w:rsidR="005C74B2" w:rsidRPr="00A22E17" w:rsidTr="00E72B56">
        <w:tc>
          <w:tcPr>
            <w:tcW w:w="1831"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GEOTERMICO</w:t>
            </w:r>
          </w:p>
        </w:tc>
        <w:tc>
          <w:tcPr>
            <w:tcW w:w="1831"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Z</w:t>
            </w:r>
          </w:p>
        </w:tc>
        <w:tc>
          <w:tcPr>
            <w:tcW w:w="1840"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8000</w:t>
            </w:r>
          </w:p>
        </w:tc>
        <w:tc>
          <w:tcPr>
            <w:tcW w:w="1804"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1</w:t>
            </w:r>
          </w:p>
        </w:tc>
        <w:tc>
          <w:tcPr>
            <w:tcW w:w="1828" w:type="dxa"/>
          </w:tcPr>
          <w:p w:rsidR="005C74B2" w:rsidRPr="00A22E17" w:rsidRDefault="005C74B2" w:rsidP="00E72B56">
            <w:pPr>
              <w:rPr>
                <w:rFonts w:asciiTheme="minorHAnsi" w:hAnsiTheme="minorHAnsi"/>
              </w:rPr>
            </w:pPr>
            <w:r w:rsidRPr="00A22E17">
              <w:rPr>
                <w:rFonts w:asciiTheme="minorHAnsi" w:hAnsiTheme="minorHAnsi"/>
                <w:bCs/>
                <w:spacing w:val="-10"/>
              </w:rPr>
              <w:t>SM=Z-(1x438)</w:t>
            </w:r>
          </w:p>
        </w:tc>
      </w:tr>
      <w:tr w:rsidR="005C74B2" w:rsidRPr="00A22E17" w:rsidTr="00E72B56">
        <w:tc>
          <w:tcPr>
            <w:tcW w:w="1831"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BIOMASSE</w:t>
            </w:r>
          </w:p>
        </w:tc>
        <w:tc>
          <w:tcPr>
            <w:tcW w:w="1831"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XX</w:t>
            </w:r>
          </w:p>
        </w:tc>
        <w:tc>
          <w:tcPr>
            <w:tcW w:w="1840"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7500</w:t>
            </w:r>
          </w:p>
        </w:tc>
        <w:tc>
          <w:tcPr>
            <w:tcW w:w="1804"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0,9375</w:t>
            </w:r>
          </w:p>
        </w:tc>
        <w:tc>
          <w:tcPr>
            <w:tcW w:w="1828" w:type="dxa"/>
          </w:tcPr>
          <w:p w:rsidR="005C74B2" w:rsidRPr="00A22E17" w:rsidRDefault="005C74B2" w:rsidP="00E72B56">
            <w:pPr>
              <w:rPr>
                <w:rFonts w:asciiTheme="minorHAnsi" w:hAnsiTheme="minorHAnsi"/>
              </w:rPr>
            </w:pPr>
            <w:r w:rsidRPr="00A22E17">
              <w:rPr>
                <w:rFonts w:asciiTheme="minorHAnsi" w:hAnsiTheme="minorHAnsi"/>
                <w:bCs/>
                <w:spacing w:val="-10"/>
              </w:rPr>
              <w:t>SM=XX-(0,9375x438)</w:t>
            </w:r>
          </w:p>
        </w:tc>
      </w:tr>
      <w:tr w:rsidR="005C74B2" w:rsidRPr="00A22E17" w:rsidTr="00E72B56">
        <w:tc>
          <w:tcPr>
            <w:tcW w:w="1831"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FOTOVOLTAICO</w:t>
            </w:r>
          </w:p>
        </w:tc>
        <w:tc>
          <w:tcPr>
            <w:tcW w:w="1831"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YY</w:t>
            </w:r>
          </w:p>
        </w:tc>
        <w:tc>
          <w:tcPr>
            <w:tcW w:w="1840"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1300</w:t>
            </w:r>
          </w:p>
        </w:tc>
        <w:tc>
          <w:tcPr>
            <w:tcW w:w="1804" w:type="dxa"/>
          </w:tcPr>
          <w:p w:rsidR="005C74B2" w:rsidRPr="00A22E17" w:rsidRDefault="005C74B2" w:rsidP="00E72B56">
            <w:pPr>
              <w:tabs>
                <w:tab w:val="left" w:pos="0"/>
                <w:tab w:val="right" w:pos="6895"/>
              </w:tabs>
              <w:jc w:val="both"/>
              <w:rPr>
                <w:rFonts w:asciiTheme="minorHAnsi" w:hAnsiTheme="minorHAnsi"/>
                <w:bCs/>
                <w:spacing w:val="-10"/>
              </w:rPr>
            </w:pPr>
            <w:r w:rsidRPr="00A22E17">
              <w:rPr>
                <w:rFonts w:asciiTheme="minorHAnsi" w:hAnsiTheme="minorHAnsi"/>
                <w:bCs/>
                <w:spacing w:val="-10"/>
              </w:rPr>
              <w:t>0,16</w:t>
            </w:r>
          </w:p>
        </w:tc>
        <w:tc>
          <w:tcPr>
            <w:tcW w:w="1828" w:type="dxa"/>
          </w:tcPr>
          <w:p w:rsidR="005C74B2" w:rsidRPr="00A22E17" w:rsidRDefault="005C74B2" w:rsidP="00E72B56">
            <w:pPr>
              <w:rPr>
                <w:rFonts w:asciiTheme="minorHAnsi" w:hAnsiTheme="minorHAnsi"/>
              </w:rPr>
            </w:pPr>
            <w:r w:rsidRPr="00A22E17">
              <w:rPr>
                <w:rFonts w:asciiTheme="minorHAnsi" w:hAnsiTheme="minorHAnsi"/>
                <w:bCs/>
                <w:spacing w:val="-10"/>
              </w:rPr>
              <w:t>SM=YY-(0,16x438)</w:t>
            </w:r>
          </w:p>
        </w:tc>
      </w:tr>
    </w:tbl>
    <w:p w:rsidR="005C74B2" w:rsidRDefault="005C74B2" w:rsidP="005C74B2">
      <w:pPr>
        <w:spacing w:after="0" w:line="240" w:lineRule="auto"/>
        <w:ind w:left="624"/>
        <w:jc w:val="both"/>
        <w:rPr>
          <w:rFonts w:eastAsia="Calibri" w:cs="Times New Roman"/>
          <w:highlight w:val="green"/>
        </w:rPr>
      </w:pPr>
    </w:p>
    <w:p w:rsidR="005C74B2" w:rsidRPr="00795522" w:rsidRDefault="005C74B2" w:rsidP="005C74B2">
      <w:pPr>
        <w:spacing w:after="0" w:line="240" w:lineRule="auto"/>
        <w:jc w:val="both"/>
        <w:rPr>
          <w:rFonts w:eastAsia="Calibri" w:cs="Tahoma"/>
          <w:u w:val="single"/>
        </w:rPr>
      </w:pPr>
      <w:r w:rsidRPr="00795522">
        <w:rPr>
          <w:rFonts w:eastAsia="Calibri" w:cs="Tahoma"/>
          <w:b/>
        </w:rPr>
        <w:t>Macchinari, impianti, attrezzature</w:t>
      </w:r>
      <w:r w:rsidR="009F188A">
        <w:rPr>
          <w:rFonts w:eastAsia="Calibri" w:cs="Tahoma"/>
          <w:b/>
        </w:rPr>
        <w:t xml:space="preserve">, strumentazioni </w:t>
      </w:r>
      <w:r>
        <w:rPr>
          <w:rFonts w:eastAsia="Calibri" w:cs="Tahoma"/>
          <w:b/>
          <w:u w:val="single"/>
        </w:rPr>
        <w:t xml:space="preserve"> </w:t>
      </w:r>
    </w:p>
    <w:p w:rsidR="005C74B2" w:rsidRPr="00591216" w:rsidRDefault="005C74B2" w:rsidP="005C74B2">
      <w:pPr>
        <w:spacing w:after="0" w:line="240" w:lineRule="auto"/>
        <w:jc w:val="both"/>
        <w:rPr>
          <w:rFonts w:eastAsia="Calibri" w:cs="Times New Roman"/>
          <w:b/>
        </w:rPr>
      </w:pPr>
    </w:p>
    <w:p w:rsidR="005C74B2" w:rsidRPr="00E73429" w:rsidRDefault="005C74B2" w:rsidP="005C74B2">
      <w:pPr>
        <w:numPr>
          <w:ilvl w:val="4"/>
          <w:numId w:val="15"/>
        </w:numPr>
        <w:spacing w:after="0" w:line="240" w:lineRule="auto"/>
        <w:ind w:left="624" w:hanging="284"/>
        <w:jc w:val="both"/>
        <w:rPr>
          <w:rFonts w:eastAsia="Calibri" w:cs="Times New Roman"/>
        </w:rPr>
      </w:pPr>
      <w:r w:rsidRPr="007F3229">
        <w:rPr>
          <w:rFonts w:eastAsia="Calibri" w:cs="Times New Roman"/>
        </w:rPr>
        <w:t>C.</w:t>
      </w:r>
      <w:r w:rsidR="00E1478C" w:rsidRPr="007F3229">
        <w:rPr>
          <w:rFonts w:eastAsia="Calibri" w:cs="Times New Roman"/>
        </w:rPr>
        <w:t>7</w:t>
      </w:r>
      <w:r w:rsidRPr="007F3229">
        <w:rPr>
          <w:rFonts w:eastAsia="Calibri" w:cs="Times New Roman"/>
        </w:rPr>
        <w:t>)</w:t>
      </w:r>
      <w:r w:rsidRPr="007F3229">
        <w:rPr>
          <w:rFonts w:eastAsia="Calibri" w:cs="Times New Roman"/>
          <w:b/>
        </w:rPr>
        <w:t xml:space="preserve"> Preventivi ed offerte economiche</w:t>
      </w:r>
      <w:r w:rsidRPr="007F3229">
        <w:rPr>
          <w:rFonts w:eastAsia="Calibri" w:cs="Times New Roman"/>
        </w:rPr>
        <w:t xml:space="preserve"> </w:t>
      </w:r>
      <w:r w:rsidR="009F188A">
        <w:rPr>
          <w:rFonts w:eastAsia="Calibri" w:cs="Times New Roman"/>
        </w:rPr>
        <w:t xml:space="preserve">(ove previsto anche per la locazione) </w:t>
      </w:r>
      <w:r w:rsidRPr="007F3229">
        <w:rPr>
          <w:rFonts w:eastAsia="Calibri" w:cs="Times New Roman"/>
        </w:rPr>
        <w:t>relative ai macchinari, impianti</w:t>
      </w:r>
      <w:r w:rsidR="00E1478C" w:rsidRPr="007F3229">
        <w:rPr>
          <w:rFonts w:eastAsia="Calibri" w:cs="Times New Roman"/>
        </w:rPr>
        <w:t>, attrezzature</w:t>
      </w:r>
      <w:r w:rsidR="009F188A">
        <w:rPr>
          <w:rFonts w:eastAsia="Calibri" w:cs="Times New Roman"/>
        </w:rPr>
        <w:t>, strumentazioni</w:t>
      </w:r>
      <w:r w:rsidR="00E1478C" w:rsidRPr="007F3229">
        <w:rPr>
          <w:rFonts w:eastAsia="Calibri" w:cs="Times New Roman"/>
        </w:rPr>
        <w:t xml:space="preserve"> etc.,  </w:t>
      </w:r>
      <w:r w:rsidRPr="007F3229">
        <w:rPr>
          <w:rFonts w:eastAsia="Calibri" w:cs="Times New Roman"/>
        </w:rPr>
        <w:t xml:space="preserve"> funzionali </w:t>
      </w:r>
      <w:r w:rsidR="00E1478C" w:rsidRPr="007F3229">
        <w:rPr>
          <w:rFonts w:eastAsia="Calibri" w:cs="Times New Roman"/>
        </w:rPr>
        <w:t xml:space="preserve">al </w:t>
      </w:r>
      <w:r w:rsidRPr="007F3229">
        <w:rPr>
          <w:rFonts w:eastAsia="Calibri" w:cs="Times New Roman"/>
        </w:rPr>
        <w:t xml:space="preserve">programma di investimento, di cui è programmata l’acquisizione </w:t>
      </w:r>
      <w:r w:rsidRPr="007F3229">
        <w:rPr>
          <w:rFonts w:eastAsia="Calibri" w:cs="Tahoma"/>
          <w:u w:val="single"/>
        </w:rPr>
        <w:t xml:space="preserve">distinti per le tipologie di intervento </w:t>
      </w:r>
      <w:r w:rsidRPr="00E73429">
        <w:rPr>
          <w:rFonts w:eastAsia="Calibri" w:cs="Tahoma"/>
        </w:rPr>
        <w:t>(</w:t>
      </w:r>
      <w:r w:rsidR="00850EA3" w:rsidRPr="00E73429">
        <w:rPr>
          <w:rFonts w:eastAsia="Calibri" w:cs="Tahoma"/>
        </w:rPr>
        <w:t xml:space="preserve">es. </w:t>
      </w:r>
      <w:r w:rsidRPr="00E73429">
        <w:rPr>
          <w:rFonts w:eastAsia="Calibri" w:cs="Tahoma"/>
        </w:rPr>
        <w:t>ricerca e</w:t>
      </w:r>
      <w:r w:rsidR="00E73429">
        <w:rPr>
          <w:rFonts w:eastAsia="Calibri" w:cs="Tahoma"/>
        </w:rPr>
        <w:t xml:space="preserve"> sviluppo;</w:t>
      </w:r>
      <w:r w:rsidR="00735B53" w:rsidRPr="00E73429">
        <w:rPr>
          <w:rFonts w:eastAsia="Calibri" w:cs="Tahoma"/>
        </w:rPr>
        <w:t xml:space="preserve"> </w:t>
      </w:r>
      <w:r w:rsidRPr="00E73429">
        <w:rPr>
          <w:rFonts w:eastAsia="Calibri" w:cs="Tahoma"/>
        </w:rPr>
        <w:t>infrastruttura di ricerca; efficienza energetica; cogenerazione ad alto rendimento e fonti rinnovabili</w:t>
      </w:r>
      <w:r w:rsidR="00853AAB" w:rsidRPr="00E73429">
        <w:rPr>
          <w:rFonts w:eastAsia="Calibri" w:cs="Tahoma"/>
        </w:rPr>
        <w:t>, etc.</w:t>
      </w:r>
      <w:r w:rsidRPr="00E73429">
        <w:rPr>
          <w:rFonts w:eastAsia="Calibri" w:cs="Tahoma"/>
        </w:rPr>
        <w:t>)</w:t>
      </w:r>
      <w:r w:rsidRPr="00E73429">
        <w:rPr>
          <w:rFonts w:eastAsia="Calibri" w:cs="Times New Roman"/>
        </w:rPr>
        <w:t>;</w:t>
      </w:r>
    </w:p>
    <w:p w:rsidR="005E6C0E" w:rsidRDefault="005E6C0E" w:rsidP="005E6C0E">
      <w:pPr>
        <w:autoSpaceDE w:val="0"/>
        <w:autoSpaceDN w:val="0"/>
        <w:adjustRightInd w:val="0"/>
        <w:spacing w:after="0" w:line="240" w:lineRule="auto"/>
        <w:rPr>
          <w:rFonts w:ascii="LiberationSans-Bold" w:hAnsi="LiberationSans-Bold" w:cs="LiberationSans-Bold"/>
          <w:b/>
          <w:bCs/>
          <w:sz w:val="20"/>
          <w:szCs w:val="20"/>
        </w:rPr>
      </w:pPr>
    </w:p>
    <w:p w:rsidR="005E6C0E" w:rsidRPr="008F001F" w:rsidRDefault="005E6C0E" w:rsidP="008F001F">
      <w:pPr>
        <w:autoSpaceDE w:val="0"/>
        <w:autoSpaceDN w:val="0"/>
        <w:adjustRightInd w:val="0"/>
        <w:spacing w:after="0" w:line="240" w:lineRule="auto"/>
        <w:jc w:val="both"/>
        <w:rPr>
          <w:rFonts w:cs="LiberationSans"/>
          <w:b/>
        </w:rPr>
      </w:pPr>
      <w:r w:rsidRPr="008F001F">
        <w:rPr>
          <w:rFonts w:cs="LiberationSans-Bold"/>
          <w:bCs/>
        </w:rPr>
        <w:lastRenderedPageBreak/>
        <w:t>Per l‘intervento di ricerca e sviluppo</w:t>
      </w:r>
      <w:r w:rsidR="00B82D81" w:rsidRPr="008F001F">
        <w:rPr>
          <w:rFonts w:cs="LiberationSans-Bold"/>
          <w:bCs/>
        </w:rPr>
        <w:t xml:space="preserve">, si ricorda che </w:t>
      </w:r>
      <w:r w:rsidR="00B82D81" w:rsidRPr="008F001F">
        <w:rPr>
          <w:rFonts w:cs="LiberationSans-Bold"/>
          <w:b/>
          <w:bCs/>
        </w:rPr>
        <w:t xml:space="preserve"> </w:t>
      </w:r>
      <w:r w:rsidRPr="008F001F">
        <w:rPr>
          <w:rFonts w:cs="LiberationSans-Bold"/>
          <w:b/>
          <w:bCs/>
        </w:rPr>
        <w:t>le spese per l’acquisto o locazione di strumenti e impianti</w:t>
      </w:r>
      <w:r w:rsidRPr="008F001F">
        <w:rPr>
          <w:rFonts w:cs="LiberationSans"/>
        </w:rPr>
        <w:t xml:space="preserve"> (incluso software specialistico), di nuova fabbricazione e necessari alla realizzazione del progetto e non</w:t>
      </w:r>
      <w:r w:rsidR="008F001F" w:rsidRPr="008F001F">
        <w:rPr>
          <w:rFonts w:cs="LiberationSans"/>
        </w:rPr>
        <w:t xml:space="preserve"> </w:t>
      </w:r>
      <w:r w:rsidRPr="008F001F">
        <w:rPr>
          <w:rFonts w:cs="LiberationSans"/>
        </w:rPr>
        <w:t>riferibili al normale funzionamento del ciclo produttivo</w:t>
      </w:r>
      <w:r w:rsidR="009F188A">
        <w:rPr>
          <w:rFonts w:cs="LiberationSans"/>
        </w:rPr>
        <w:t>,</w:t>
      </w:r>
      <w:r w:rsidRPr="008F001F">
        <w:rPr>
          <w:rFonts w:cs="LiberationSans"/>
        </w:rPr>
        <w:t xml:space="preserve"> </w:t>
      </w:r>
      <w:r w:rsidRPr="008F001F">
        <w:rPr>
          <w:rFonts w:cs="LiberationSans"/>
          <w:b/>
        </w:rPr>
        <w:t>sono ammissibili limitatamente alla quota</w:t>
      </w:r>
      <w:r w:rsidRPr="008F001F">
        <w:rPr>
          <w:rFonts w:cs="LiberationSans"/>
        </w:rPr>
        <w:t xml:space="preserve"> </w:t>
      </w:r>
      <w:r w:rsidRPr="008F001F">
        <w:rPr>
          <w:rFonts w:cs="LiberationSans"/>
          <w:b/>
        </w:rPr>
        <w:t>di</w:t>
      </w:r>
    </w:p>
    <w:p w:rsidR="005E6C0E" w:rsidRPr="008F001F" w:rsidRDefault="005E6C0E" w:rsidP="008F001F">
      <w:pPr>
        <w:autoSpaceDE w:val="0"/>
        <w:autoSpaceDN w:val="0"/>
        <w:adjustRightInd w:val="0"/>
        <w:spacing w:after="0" w:line="240" w:lineRule="auto"/>
        <w:jc w:val="both"/>
        <w:rPr>
          <w:rFonts w:eastAsia="Calibri" w:cs="Times New Roman"/>
        </w:rPr>
      </w:pPr>
      <w:r w:rsidRPr="008F001F">
        <w:rPr>
          <w:rFonts w:cs="LiberationSans"/>
          <w:b/>
        </w:rPr>
        <w:t>ammortamento o al costo della locazione</w:t>
      </w:r>
      <w:r w:rsidRPr="008F001F">
        <w:rPr>
          <w:rFonts w:cs="LiberationSans"/>
        </w:rPr>
        <w:t xml:space="preserve">, per la durata del progetto e in proporzione all’uso effettivo delle attrezzature nell’ambito del progetto. </w:t>
      </w:r>
    </w:p>
    <w:p w:rsidR="005E6C0E" w:rsidRDefault="005E6C0E" w:rsidP="005E6C0E">
      <w:pPr>
        <w:autoSpaceDE w:val="0"/>
        <w:autoSpaceDN w:val="0"/>
        <w:adjustRightInd w:val="0"/>
        <w:spacing w:after="0" w:line="240" w:lineRule="auto"/>
        <w:rPr>
          <w:rFonts w:eastAsia="Calibri" w:cs="Times New Roman"/>
        </w:rPr>
      </w:pPr>
    </w:p>
    <w:p w:rsidR="007300E2" w:rsidRDefault="007300E2" w:rsidP="007300E2">
      <w:pPr>
        <w:numPr>
          <w:ilvl w:val="12"/>
          <w:numId w:val="0"/>
        </w:numPr>
        <w:spacing w:after="0" w:line="240" w:lineRule="auto"/>
        <w:jc w:val="both"/>
        <w:rPr>
          <w:rFonts w:eastAsia="Calibri" w:cs="Tahoma"/>
          <w:b/>
        </w:rPr>
      </w:pPr>
      <w:r w:rsidRPr="007300E2">
        <w:rPr>
          <w:rFonts w:eastAsia="Calibri" w:cs="Tahoma"/>
          <w:b/>
        </w:rPr>
        <w:t>Servizi di consulenza e servizi equivalenti di carattere scientifico</w:t>
      </w:r>
    </w:p>
    <w:p w:rsidR="007300E2" w:rsidRPr="007300E2" w:rsidRDefault="007300E2" w:rsidP="007300E2">
      <w:pPr>
        <w:numPr>
          <w:ilvl w:val="12"/>
          <w:numId w:val="0"/>
        </w:numPr>
        <w:spacing w:after="0" w:line="240" w:lineRule="auto"/>
        <w:jc w:val="both"/>
        <w:rPr>
          <w:rFonts w:eastAsia="Calibri" w:cs="Times New Roman"/>
          <w:b/>
        </w:rPr>
      </w:pPr>
    </w:p>
    <w:p w:rsidR="007300E2" w:rsidRDefault="007300E2" w:rsidP="007300E2">
      <w:pPr>
        <w:numPr>
          <w:ilvl w:val="4"/>
          <w:numId w:val="15"/>
        </w:numPr>
        <w:spacing w:after="0" w:line="240" w:lineRule="auto"/>
        <w:ind w:left="624" w:hanging="284"/>
        <w:jc w:val="both"/>
        <w:rPr>
          <w:rFonts w:eastAsia="Calibri" w:cs="Times New Roman"/>
        </w:rPr>
      </w:pPr>
      <w:r w:rsidRPr="00853AAB">
        <w:rPr>
          <w:rFonts w:eastAsia="Calibri" w:cs="Times New Roman"/>
        </w:rPr>
        <w:t>C.</w:t>
      </w:r>
      <w:r>
        <w:rPr>
          <w:rFonts w:eastAsia="Calibri" w:cs="Times New Roman"/>
        </w:rPr>
        <w:t>8</w:t>
      </w:r>
      <w:r w:rsidRPr="00853AAB">
        <w:rPr>
          <w:rFonts w:eastAsia="Calibri" w:cs="Times New Roman"/>
        </w:rPr>
        <w:t>)</w:t>
      </w:r>
      <w:r w:rsidRPr="00853AAB">
        <w:rPr>
          <w:rFonts w:eastAsia="Calibri" w:cs="Times New Roman"/>
          <w:b/>
        </w:rPr>
        <w:t xml:space="preserve">Dettagliata offerta economica relativamente agli incarichi </w:t>
      </w:r>
      <w:r w:rsidRPr="00853AAB">
        <w:rPr>
          <w:rFonts w:eastAsia="Calibri" w:cs="Times New Roman"/>
        </w:rPr>
        <w:t>da conferire</w:t>
      </w:r>
      <w:r>
        <w:rPr>
          <w:rFonts w:eastAsia="Calibri" w:cs="Times New Roman"/>
        </w:rPr>
        <w:t>,</w:t>
      </w:r>
      <w:r w:rsidRPr="00853AAB">
        <w:rPr>
          <w:rFonts w:eastAsia="Calibri" w:cs="Times New Roman"/>
        </w:rPr>
        <w:t xml:space="preserve"> </w:t>
      </w:r>
      <w:r w:rsidRPr="00E51C0A">
        <w:rPr>
          <w:rFonts w:eastAsia="Calibri" w:cs="Times New Roman"/>
        </w:rPr>
        <w:t>con evidenziazione</w:t>
      </w:r>
      <w:r>
        <w:rPr>
          <w:rFonts w:eastAsia="Calibri" w:cs="Times New Roman"/>
        </w:rPr>
        <w:t xml:space="preserve"> </w:t>
      </w:r>
      <w:r w:rsidRPr="00F11818">
        <w:rPr>
          <w:rFonts w:eastAsia="Calibri" w:cs="Times New Roman"/>
        </w:rPr>
        <w:t>dell’oggetto</w:t>
      </w:r>
      <w:r>
        <w:rPr>
          <w:rFonts w:eastAsia="Calibri" w:cs="Times New Roman"/>
        </w:rPr>
        <w:t>,</w:t>
      </w:r>
      <w:r w:rsidRPr="008F001F">
        <w:rPr>
          <w:rFonts w:eastAsia="Calibri" w:cs="Times New Roman"/>
        </w:rPr>
        <w:t xml:space="preserve"> </w:t>
      </w:r>
      <w:r>
        <w:rPr>
          <w:rFonts w:eastAsia="Calibri" w:cs="Times New Roman"/>
        </w:rPr>
        <w:t>per la determinazione degli onorari:</w:t>
      </w:r>
      <w:r w:rsidRPr="00853AAB">
        <w:rPr>
          <w:rFonts w:eastAsia="Calibri" w:cs="Times New Roman"/>
        </w:rPr>
        <w:t xml:space="preserve"> </w:t>
      </w:r>
    </w:p>
    <w:p w:rsidR="007300E2" w:rsidRDefault="007300E2" w:rsidP="007300E2">
      <w:pPr>
        <w:pStyle w:val="Paragrafoelenco"/>
        <w:numPr>
          <w:ilvl w:val="0"/>
          <w:numId w:val="1"/>
        </w:numPr>
        <w:spacing w:after="0" w:line="240" w:lineRule="auto"/>
        <w:jc w:val="both"/>
        <w:rPr>
          <w:rFonts w:eastAsia="Calibri" w:cs="Times New Roman"/>
        </w:rPr>
      </w:pPr>
      <w:r w:rsidRPr="00853AAB">
        <w:rPr>
          <w:rFonts w:eastAsia="Calibri" w:cs="Times New Roman"/>
          <w:u w:val="single"/>
        </w:rPr>
        <w:t>ove previsto</w:t>
      </w:r>
      <w:r>
        <w:rPr>
          <w:rFonts w:eastAsia="Calibri" w:cs="Times New Roman"/>
          <w:u w:val="single"/>
        </w:rPr>
        <w:t>,</w:t>
      </w:r>
      <w:r w:rsidRPr="00853AAB">
        <w:rPr>
          <w:rFonts w:eastAsia="Calibri" w:cs="Times New Roman"/>
          <w:u w:val="single"/>
        </w:rPr>
        <w:t xml:space="preserve"> secondo i parametri e le tariff</w:t>
      </w:r>
      <w:r w:rsidR="00E73429">
        <w:rPr>
          <w:rFonts w:eastAsia="Calibri" w:cs="Times New Roman"/>
          <w:u w:val="single"/>
        </w:rPr>
        <w:t xml:space="preserve">e indicate dalla  Regione nei progetti di dettaglio </w:t>
      </w:r>
      <w:r w:rsidRPr="00853AAB">
        <w:rPr>
          <w:rFonts w:eastAsia="Calibri" w:cs="Times New Roman"/>
        </w:rPr>
        <w:t xml:space="preserve">(parte integrante del bando), </w:t>
      </w:r>
      <w:r>
        <w:rPr>
          <w:rFonts w:eastAsia="Calibri" w:cs="Times New Roman"/>
        </w:rPr>
        <w:t xml:space="preserve">con evidenziazione del numero giornate/uomo impiegate per tipologia di figura (junior, senior, expert); </w:t>
      </w:r>
    </w:p>
    <w:p w:rsidR="007300E2" w:rsidRPr="008F001F" w:rsidRDefault="007300E2" w:rsidP="007300E2">
      <w:pPr>
        <w:pStyle w:val="Paragrafoelenco"/>
        <w:numPr>
          <w:ilvl w:val="0"/>
          <w:numId w:val="1"/>
        </w:numPr>
        <w:spacing w:after="0" w:line="240" w:lineRule="auto"/>
        <w:jc w:val="both"/>
        <w:rPr>
          <w:rFonts w:eastAsia="Calibri" w:cs="Times New Roman"/>
        </w:rPr>
      </w:pPr>
      <w:r w:rsidRPr="00853AAB">
        <w:rPr>
          <w:rFonts w:eastAsia="Calibri" w:cs="Times New Roman"/>
        </w:rPr>
        <w:t>(se del caso) per le attività di progettazione e per gli studi</w:t>
      </w:r>
      <w:r>
        <w:rPr>
          <w:rFonts w:eastAsia="Calibri" w:cs="Times New Roman"/>
        </w:rPr>
        <w:t xml:space="preserve"> </w:t>
      </w:r>
      <w:r w:rsidR="00E73429">
        <w:rPr>
          <w:rFonts w:eastAsia="Calibri" w:cs="Times New Roman"/>
        </w:rPr>
        <w:t xml:space="preserve">ove previste dal </w:t>
      </w:r>
      <w:r w:rsidRPr="008F001F">
        <w:rPr>
          <w:rFonts w:eastAsia="Calibri" w:cs="Times New Roman"/>
        </w:rPr>
        <w:t>bando.</w:t>
      </w:r>
    </w:p>
    <w:p w:rsidR="007300E2" w:rsidRPr="0042039D" w:rsidRDefault="007300E2" w:rsidP="007300E2">
      <w:pPr>
        <w:spacing w:after="0" w:line="240" w:lineRule="auto"/>
        <w:jc w:val="both"/>
        <w:rPr>
          <w:rFonts w:eastAsia="Calibri" w:cs="Tahoma"/>
          <w:b/>
          <w:strike/>
          <w:highlight w:val="darkYellow"/>
          <w:u w:val="single"/>
        </w:rPr>
      </w:pPr>
    </w:p>
    <w:p w:rsidR="005C74B2" w:rsidRPr="007F3229" w:rsidRDefault="005C74B2" w:rsidP="005C74B2">
      <w:pPr>
        <w:spacing w:after="0" w:line="240" w:lineRule="auto"/>
        <w:jc w:val="both"/>
        <w:rPr>
          <w:rFonts w:eastAsia="Calibri" w:cs="Tahoma"/>
          <w:b/>
        </w:rPr>
      </w:pPr>
      <w:r w:rsidRPr="00B82D81">
        <w:rPr>
          <w:rFonts w:eastAsia="Calibri" w:cs="Tahoma"/>
          <w:b/>
        </w:rPr>
        <w:t>Programmi informatici, licenze, brevetti, ecc.</w:t>
      </w:r>
      <w:r w:rsidRPr="007F3229">
        <w:rPr>
          <w:rFonts w:eastAsia="Calibri" w:cs="Tahoma"/>
          <w:b/>
        </w:rPr>
        <w:t xml:space="preserve"> </w:t>
      </w:r>
    </w:p>
    <w:p w:rsidR="005C74B2" w:rsidRPr="007F3229" w:rsidRDefault="005C74B2" w:rsidP="005C74B2">
      <w:pPr>
        <w:spacing w:after="0" w:line="240" w:lineRule="auto"/>
        <w:jc w:val="both"/>
        <w:rPr>
          <w:rFonts w:eastAsia="Calibri" w:cs="Tahoma"/>
          <w:b/>
          <w:u w:val="single"/>
        </w:rPr>
      </w:pPr>
    </w:p>
    <w:p w:rsidR="005C74B2" w:rsidRDefault="00C957F2" w:rsidP="005C74B2">
      <w:pPr>
        <w:numPr>
          <w:ilvl w:val="4"/>
          <w:numId w:val="15"/>
        </w:numPr>
        <w:spacing w:after="0" w:line="240" w:lineRule="auto"/>
        <w:ind w:left="624" w:hanging="284"/>
        <w:jc w:val="both"/>
        <w:rPr>
          <w:rFonts w:eastAsia="Calibri" w:cs="Times New Roman"/>
        </w:rPr>
      </w:pPr>
      <w:r w:rsidRPr="007F3229">
        <w:rPr>
          <w:rFonts w:eastAsia="Calibri" w:cs="Times New Roman"/>
        </w:rPr>
        <w:t>C.</w:t>
      </w:r>
      <w:r w:rsidR="007300E2">
        <w:rPr>
          <w:rFonts w:eastAsia="Calibri" w:cs="Times New Roman"/>
        </w:rPr>
        <w:t>9</w:t>
      </w:r>
      <w:r w:rsidR="009F188A">
        <w:rPr>
          <w:rFonts w:eastAsia="Calibri" w:cs="Times New Roman"/>
        </w:rPr>
        <w:t xml:space="preserve">)Preventivi relative a </w:t>
      </w:r>
      <w:r w:rsidR="005C74B2" w:rsidRPr="007F3229">
        <w:rPr>
          <w:rFonts w:eastAsia="Calibri" w:cs="Times New Roman"/>
        </w:rPr>
        <w:t>software,</w:t>
      </w:r>
      <w:r w:rsidR="005E6C0E">
        <w:rPr>
          <w:rFonts w:eastAsia="Calibri" w:cs="Times New Roman"/>
        </w:rPr>
        <w:t xml:space="preserve"> licenze</w:t>
      </w:r>
      <w:r w:rsidR="009F188A">
        <w:rPr>
          <w:rFonts w:eastAsia="Calibri" w:cs="Times New Roman"/>
        </w:rPr>
        <w:t>,</w:t>
      </w:r>
      <w:r w:rsidR="005A720F">
        <w:rPr>
          <w:rFonts w:eastAsia="Calibri" w:cs="Times New Roman"/>
        </w:rPr>
        <w:t xml:space="preserve"> </w:t>
      </w:r>
      <w:r w:rsidR="005E6C0E">
        <w:rPr>
          <w:rFonts w:eastAsia="Calibri" w:cs="Times New Roman"/>
        </w:rPr>
        <w:t>brevetti</w:t>
      </w:r>
      <w:r w:rsidR="009F188A">
        <w:rPr>
          <w:rFonts w:eastAsia="Calibri" w:cs="Times New Roman"/>
        </w:rPr>
        <w:t>,</w:t>
      </w:r>
      <w:r w:rsidR="005E6C0E">
        <w:rPr>
          <w:rFonts w:eastAsia="Calibri" w:cs="Times New Roman"/>
        </w:rPr>
        <w:t xml:space="preserve"> </w:t>
      </w:r>
      <w:r w:rsidR="005C74B2" w:rsidRPr="007F3229">
        <w:rPr>
          <w:rFonts w:eastAsia="Calibri" w:cs="Times New Roman"/>
        </w:rPr>
        <w:t xml:space="preserve"> </w:t>
      </w:r>
      <w:r w:rsidR="009F188A">
        <w:rPr>
          <w:rFonts w:eastAsia="Calibri" w:cs="Times New Roman"/>
        </w:rPr>
        <w:t xml:space="preserve">prototipi, dimostratori, e/o impianti pilota, </w:t>
      </w:r>
      <w:r w:rsidR="005C74B2" w:rsidRPr="007F3229">
        <w:rPr>
          <w:rFonts w:eastAsia="Calibri" w:cs="Times New Roman"/>
        </w:rPr>
        <w:t xml:space="preserve">funzionali </w:t>
      </w:r>
      <w:r w:rsidR="008F001F">
        <w:rPr>
          <w:rFonts w:eastAsia="Calibri" w:cs="Times New Roman"/>
        </w:rPr>
        <w:t>al Programma</w:t>
      </w:r>
      <w:r w:rsidR="005C74B2" w:rsidRPr="007F3229">
        <w:rPr>
          <w:rFonts w:eastAsia="Calibri" w:cs="Times New Roman"/>
        </w:rPr>
        <w:t xml:space="preserve">, di cui è programmata l’acquisizione </w:t>
      </w:r>
      <w:r w:rsidR="005C74B2" w:rsidRPr="007F3229">
        <w:rPr>
          <w:rFonts w:eastAsia="Calibri" w:cs="Tahoma"/>
          <w:u w:val="single"/>
        </w:rPr>
        <w:t xml:space="preserve">distinti per le tipologie di intervento </w:t>
      </w:r>
      <w:r w:rsidR="005C74B2" w:rsidRPr="00E73429">
        <w:rPr>
          <w:rFonts w:eastAsia="Calibri" w:cs="Tahoma"/>
        </w:rPr>
        <w:t>(</w:t>
      </w:r>
      <w:r w:rsidR="00850EA3" w:rsidRPr="00E73429">
        <w:rPr>
          <w:rFonts w:eastAsia="Calibri" w:cs="Tahoma"/>
        </w:rPr>
        <w:t xml:space="preserve">es. </w:t>
      </w:r>
      <w:r w:rsidR="005C74B2" w:rsidRPr="00E73429">
        <w:rPr>
          <w:rFonts w:eastAsia="Calibri" w:cs="Tahoma"/>
        </w:rPr>
        <w:t>ricerca e sviluppo</w:t>
      </w:r>
      <w:r w:rsidR="00735B53" w:rsidRPr="00E73429">
        <w:rPr>
          <w:rFonts w:eastAsia="Calibri" w:cs="Tahoma"/>
        </w:rPr>
        <w:t xml:space="preserve"> </w:t>
      </w:r>
      <w:r w:rsidR="005C74B2" w:rsidRPr="00E73429">
        <w:rPr>
          <w:rFonts w:eastAsia="Calibri" w:cs="Tahoma"/>
        </w:rPr>
        <w:t>infrastruttura di ricerca</w:t>
      </w:r>
      <w:r w:rsidR="00850EA3" w:rsidRPr="00E73429">
        <w:rPr>
          <w:rFonts w:eastAsia="Calibri" w:cs="Times New Roman"/>
        </w:rPr>
        <w:t xml:space="preserve">, </w:t>
      </w:r>
      <w:r w:rsidR="005C74B2" w:rsidRPr="00E73429">
        <w:rPr>
          <w:rFonts w:eastAsia="Calibri" w:cs="Tahoma"/>
        </w:rPr>
        <w:t xml:space="preserve">efficienza </w:t>
      </w:r>
      <w:r w:rsidR="008E3D7E" w:rsidRPr="00E73429">
        <w:rPr>
          <w:rFonts w:eastAsia="Calibri" w:cs="Tahoma"/>
        </w:rPr>
        <w:t>energetica,</w:t>
      </w:r>
      <w:r w:rsidR="005C74B2" w:rsidRPr="00E73429">
        <w:rPr>
          <w:rFonts w:eastAsia="Calibri" w:cs="Tahoma"/>
        </w:rPr>
        <w:t xml:space="preserve"> cog</w:t>
      </w:r>
      <w:r w:rsidR="00E73429" w:rsidRPr="00E73429">
        <w:rPr>
          <w:rFonts w:eastAsia="Calibri" w:cs="Tahoma"/>
        </w:rPr>
        <w:t>enerazione ad alto rendimento,</w:t>
      </w:r>
      <w:r w:rsidR="005C74B2" w:rsidRPr="00E73429">
        <w:rPr>
          <w:rFonts w:eastAsia="Calibri" w:cs="Tahoma"/>
        </w:rPr>
        <w:t xml:space="preserve"> fonti rinnovabili</w:t>
      </w:r>
      <w:r w:rsidR="00853AAB" w:rsidRPr="00E73429">
        <w:rPr>
          <w:rFonts w:eastAsia="Calibri" w:cs="Tahoma"/>
        </w:rPr>
        <w:t>, etc.</w:t>
      </w:r>
      <w:r w:rsidR="005C74B2" w:rsidRPr="00E73429">
        <w:rPr>
          <w:rFonts w:eastAsia="Calibri" w:cs="Tahoma"/>
        </w:rPr>
        <w:t>)</w:t>
      </w:r>
      <w:r w:rsidR="005C74B2" w:rsidRPr="00E73429">
        <w:rPr>
          <w:rFonts w:eastAsia="Calibri" w:cs="Times New Roman"/>
        </w:rPr>
        <w:t>.</w:t>
      </w:r>
      <w:r w:rsidR="005C74B2" w:rsidRPr="007F3229">
        <w:rPr>
          <w:rFonts w:eastAsia="Calibri" w:cs="Times New Roman"/>
        </w:rPr>
        <w:t xml:space="preserve"> I documenti dovranno essere </w:t>
      </w:r>
      <w:r w:rsidR="009F188A">
        <w:rPr>
          <w:rFonts w:eastAsia="Calibri" w:cs="Times New Roman"/>
        </w:rPr>
        <w:t>predisposti in maniera tale da</w:t>
      </w:r>
      <w:r w:rsidR="005C74B2" w:rsidRPr="007F3229">
        <w:rPr>
          <w:rFonts w:eastAsia="Calibri" w:cs="Times New Roman"/>
        </w:rPr>
        <w:t xml:space="preserve"> consentire la comprensione delle caratteristiche prestazionali e di funzionamento delle forniture medesime.</w:t>
      </w:r>
    </w:p>
    <w:p w:rsidR="009F188A" w:rsidRPr="007F3229" w:rsidRDefault="009F188A" w:rsidP="009F188A">
      <w:pPr>
        <w:spacing w:after="0" w:line="240" w:lineRule="auto"/>
        <w:ind w:left="624"/>
        <w:jc w:val="both"/>
        <w:rPr>
          <w:rFonts w:eastAsia="Calibri" w:cs="Times New Roman"/>
        </w:rPr>
      </w:pPr>
    </w:p>
    <w:p w:rsidR="0042039D" w:rsidRPr="00896E0D" w:rsidRDefault="00C957F2" w:rsidP="00896E0D">
      <w:pPr>
        <w:numPr>
          <w:ilvl w:val="4"/>
          <w:numId w:val="15"/>
        </w:numPr>
        <w:spacing w:after="0" w:line="240" w:lineRule="auto"/>
        <w:ind w:left="624" w:hanging="284"/>
        <w:jc w:val="both"/>
        <w:rPr>
          <w:rFonts w:eastAsia="Calibri" w:cs="Tahoma"/>
          <w:b/>
          <w:u w:val="single"/>
        </w:rPr>
      </w:pPr>
      <w:r w:rsidRPr="00896E0D">
        <w:rPr>
          <w:rFonts w:eastAsia="Calibri" w:cs="Times New Roman"/>
        </w:rPr>
        <w:t>C.</w:t>
      </w:r>
      <w:r w:rsidR="007300E2">
        <w:rPr>
          <w:rFonts w:eastAsia="Calibri" w:cs="Times New Roman"/>
        </w:rPr>
        <w:t>10</w:t>
      </w:r>
      <w:r w:rsidR="005C74B2" w:rsidRPr="00896E0D">
        <w:rPr>
          <w:rFonts w:eastAsia="Calibri" w:cs="Times New Roman"/>
        </w:rPr>
        <w:t>)</w:t>
      </w:r>
      <w:r w:rsidR="000E0D8F" w:rsidRPr="00896E0D">
        <w:rPr>
          <w:rFonts w:eastAsia="Calibri" w:cs="Times New Roman"/>
        </w:rPr>
        <w:t xml:space="preserve"> Dettagliata relazione illustrativa, i</w:t>
      </w:r>
      <w:r w:rsidR="005C74B2" w:rsidRPr="00896E0D">
        <w:rPr>
          <w:rFonts w:eastAsia="Calibri" w:cs="Times New Roman"/>
        </w:rPr>
        <w:t xml:space="preserve">n caso di </w:t>
      </w:r>
      <w:r w:rsidR="005C74B2" w:rsidRPr="00896E0D">
        <w:rPr>
          <w:rFonts w:eastAsia="Calibri" w:cs="Times New Roman"/>
          <w:b/>
        </w:rPr>
        <w:t>trasferimento di know-how o conoscenze tecniche non brevettate</w:t>
      </w:r>
      <w:r w:rsidR="005C74B2" w:rsidRPr="00896E0D">
        <w:rPr>
          <w:rFonts w:eastAsia="Calibri" w:cs="Times New Roman"/>
        </w:rPr>
        <w:t>,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w:t>
      </w:r>
    </w:p>
    <w:p w:rsidR="007300E2" w:rsidRDefault="007300E2" w:rsidP="00545A27">
      <w:pPr>
        <w:spacing w:after="0" w:line="240" w:lineRule="auto"/>
        <w:jc w:val="both"/>
        <w:rPr>
          <w:rFonts w:eastAsia="Calibri" w:cs="Tahoma"/>
          <w:b/>
        </w:rPr>
      </w:pPr>
    </w:p>
    <w:p w:rsidR="00F35574" w:rsidRPr="005E6C0E" w:rsidRDefault="007300E2" w:rsidP="00545A27">
      <w:pPr>
        <w:spacing w:after="0" w:line="240" w:lineRule="auto"/>
        <w:jc w:val="both"/>
        <w:rPr>
          <w:rFonts w:eastAsia="Times New Roman" w:cs="Times New Roman"/>
          <w:b/>
          <w:bCs/>
          <w:i/>
          <w:iCs/>
          <w:szCs w:val="20"/>
          <w:lang w:eastAsia="it-IT"/>
        </w:rPr>
      </w:pPr>
      <w:r>
        <w:rPr>
          <w:rFonts w:eastAsia="Calibri" w:cs="Tahoma"/>
          <w:b/>
        </w:rPr>
        <w:t xml:space="preserve">ALTRA DOCUMENTAZIONE </w:t>
      </w:r>
    </w:p>
    <w:p w:rsidR="00D4515E" w:rsidRPr="00D4515E" w:rsidRDefault="007300E2" w:rsidP="00545A27">
      <w:pPr>
        <w:pStyle w:val="Paragrafoelenco"/>
        <w:numPr>
          <w:ilvl w:val="0"/>
          <w:numId w:val="17"/>
        </w:numPr>
        <w:autoSpaceDE w:val="0"/>
        <w:autoSpaceDN w:val="0"/>
        <w:adjustRightInd w:val="0"/>
        <w:spacing w:before="120" w:after="0" w:line="240" w:lineRule="auto"/>
        <w:jc w:val="both"/>
        <w:rPr>
          <w:b/>
          <w:u w:val="single"/>
        </w:rPr>
      </w:pPr>
      <w:r>
        <w:rPr>
          <w:rFonts w:eastAsia="Times New Roman" w:cs="Arial"/>
          <w:lang w:eastAsia="it-IT"/>
        </w:rPr>
        <w:t>D.</w:t>
      </w:r>
      <w:r w:rsidR="00D4515E">
        <w:rPr>
          <w:rFonts w:eastAsia="Times New Roman" w:cs="Arial"/>
          <w:lang w:eastAsia="it-IT"/>
        </w:rPr>
        <w:t>1</w:t>
      </w:r>
      <w:r>
        <w:rPr>
          <w:rFonts w:eastAsia="Times New Roman" w:cs="Arial"/>
          <w:lang w:eastAsia="it-IT"/>
        </w:rPr>
        <w:t>)</w:t>
      </w:r>
      <w:r w:rsidR="00D4515E">
        <w:rPr>
          <w:rFonts w:eastAsia="Times New Roman" w:cs="Arial"/>
          <w:lang w:eastAsia="it-IT"/>
        </w:rPr>
        <w:t xml:space="preserve"> </w:t>
      </w:r>
      <w:r w:rsidR="008E3D7E">
        <w:rPr>
          <w:rFonts w:eastAsia="Times New Roman" w:cs="Arial"/>
          <w:lang w:eastAsia="it-IT"/>
        </w:rPr>
        <w:t xml:space="preserve">GANNT </w:t>
      </w:r>
      <w:r>
        <w:rPr>
          <w:rFonts w:eastAsia="Times New Roman" w:cs="Arial"/>
          <w:lang w:eastAsia="it-IT"/>
        </w:rPr>
        <w:t xml:space="preserve">delle attività di cui al </w:t>
      </w:r>
      <w:r w:rsidR="008E3D7E">
        <w:rPr>
          <w:rFonts w:eastAsia="Times New Roman" w:cs="Arial"/>
          <w:lang w:eastAsia="it-IT"/>
        </w:rPr>
        <w:t>“</w:t>
      </w:r>
      <w:r>
        <w:rPr>
          <w:rFonts w:eastAsia="Times New Roman" w:cs="Arial"/>
          <w:lang w:eastAsia="it-IT"/>
        </w:rPr>
        <w:t>progetto di dettaglio</w:t>
      </w:r>
      <w:r w:rsidR="008E3D7E">
        <w:rPr>
          <w:rFonts w:eastAsia="Times New Roman" w:cs="Arial"/>
          <w:lang w:eastAsia="it-IT"/>
        </w:rPr>
        <w:t xml:space="preserve">” di </w:t>
      </w:r>
      <w:r>
        <w:rPr>
          <w:rFonts w:eastAsia="Times New Roman" w:cs="Arial"/>
          <w:lang w:eastAsia="it-IT"/>
        </w:rPr>
        <w:t>R&amp;S</w:t>
      </w:r>
      <w:r w:rsidR="00E73429">
        <w:rPr>
          <w:rFonts w:eastAsia="Times New Roman" w:cs="Arial"/>
          <w:lang w:eastAsia="it-IT"/>
        </w:rPr>
        <w:t>;</w:t>
      </w:r>
      <w:r w:rsidR="00D4515E" w:rsidRPr="00D4515E">
        <w:rPr>
          <w:rFonts w:eastAsia="Times New Roman" w:cs="Arial"/>
          <w:lang w:eastAsia="it-IT"/>
        </w:rPr>
        <w:t xml:space="preserve"> </w:t>
      </w:r>
    </w:p>
    <w:p w:rsidR="00D4515E" w:rsidRPr="00D4515E" w:rsidRDefault="00D4515E" w:rsidP="008E3D7E">
      <w:pPr>
        <w:pStyle w:val="Paragrafoelenco"/>
        <w:numPr>
          <w:ilvl w:val="0"/>
          <w:numId w:val="17"/>
        </w:numPr>
        <w:autoSpaceDE w:val="0"/>
        <w:autoSpaceDN w:val="0"/>
        <w:adjustRightInd w:val="0"/>
        <w:spacing w:before="120" w:after="0" w:line="240" w:lineRule="auto"/>
        <w:jc w:val="both"/>
      </w:pPr>
      <w:r w:rsidRPr="00D4515E">
        <w:t>D.</w:t>
      </w:r>
      <w:r w:rsidR="008E3D7E">
        <w:t>2</w:t>
      </w:r>
      <w:r w:rsidRPr="00D4515E">
        <w:t xml:space="preserve"> ) </w:t>
      </w:r>
      <w:r w:rsidR="008E3D7E" w:rsidRPr="002E6591">
        <w:rPr>
          <w:b/>
        </w:rPr>
        <w:t>Modello 11</w:t>
      </w:r>
      <w:r w:rsidR="008E3D7E" w:rsidRPr="008E3D7E">
        <w:t xml:space="preserve"> - “BANDO PER LA PROMOZIONE DI PROGETTI DI INVESTIMENTO IN ATTUAZIONE DELL’ART-6” della LR 14/2014- II FASE</w:t>
      </w:r>
      <w:r w:rsidR="00622A3E">
        <w:t xml:space="preserve"> (foglio 1: tabella costi per progetto e foglio 2: articolazione costi per OR)</w:t>
      </w:r>
      <w:r w:rsidR="008E3D7E">
        <w:t>;</w:t>
      </w:r>
    </w:p>
    <w:p w:rsidR="00D4515E" w:rsidRDefault="008E3D7E" w:rsidP="00D4515E">
      <w:pPr>
        <w:pStyle w:val="Paragrafoelenco"/>
        <w:numPr>
          <w:ilvl w:val="0"/>
          <w:numId w:val="17"/>
        </w:numPr>
        <w:autoSpaceDE w:val="0"/>
        <w:autoSpaceDN w:val="0"/>
        <w:adjustRightInd w:val="0"/>
        <w:spacing w:before="120" w:after="0" w:line="240" w:lineRule="auto"/>
        <w:jc w:val="both"/>
      </w:pPr>
      <w:r>
        <w:t xml:space="preserve">D.3) </w:t>
      </w:r>
      <w:r w:rsidRPr="002E6591">
        <w:rPr>
          <w:b/>
        </w:rPr>
        <w:t>M</w:t>
      </w:r>
      <w:r w:rsidR="00D4515E" w:rsidRPr="002E6591">
        <w:rPr>
          <w:b/>
        </w:rPr>
        <w:t>odello 12</w:t>
      </w:r>
      <w:r>
        <w:t xml:space="preserve">- </w:t>
      </w:r>
      <w:r w:rsidRPr="008E3D7E">
        <w:t>“BANDO PER LA PROMOZIONE DI PROGETTI DI INVESTIMENTO IN ATTUAZIONE DELL’ART-6” della LR 14/2014- II FASE</w:t>
      </w:r>
      <w:r w:rsidR="00622A3E">
        <w:t xml:space="preserve"> (GANNT per tipologia dei costi)</w:t>
      </w:r>
      <w:r>
        <w:t>;</w:t>
      </w:r>
    </w:p>
    <w:p w:rsidR="00D4515E" w:rsidRPr="00D4515E" w:rsidRDefault="00D4515E" w:rsidP="00D4515E">
      <w:pPr>
        <w:pStyle w:val="Paragrafoelenco"/>
        <w:numPr>
          <w:ilvl w:val="0"/>
          <w:numId w:val="17"/>
        </w:numPr>
        <w:autoSpaceDE w:val="0"/>
        <w:autoSpaceDN w:val="0"/>
        <w:adjustRightInd w:val="0"/>
        <w:spacing w:before="120" w:after="0" w:line="240" w:lineRule="auto"/>
        <w:jc w:val="both"/>
        <w:rPr>
          <w:b/>
          <w:u w:val="single"/>
        </w:rPr>
      </w:pPr>
      <w:r>
        <w:rPr>
          <w:rFonts w:eastAsia="Times New Roman" w:cs="Arial"/>
          <w:lang w:eastAsia="it-IT"/>
        </w:rPr>
        <w:t>D.</w:t>
      </w:r>
      <w:r w:rsidR="008E3D7E">
        <w:rPr>
          <w:rFonts w:eastAsia="Times New Roman" w:cs="Arial"/>
          <w:lang w:eastAsia="it-IT"/>
        </w:rPr>
        <w:t>4</w:t>
      </w:r>
      <w:r>
        <w:rPr>
          <w:rFonts w:eastAsia="Times New Roman" w:cs="Arial"/>
          <w:lang w:eastAsia="it-IT"/>
        </w:rPr>
        <w:t xml:space="preserve"> ) </w:t>
      </w:r>
      <w:r w:rsidR="008E3D7E">
        <w:rPr>
          <w:rFonts w:eastAsia="Times New Roman" w:cs="Arial"/>
          <w:lang w:eastAsia="it-IT"/>
        </w:rPr>
        <w:t>D</w:t>
      </w:r>
      <w:r>
        <w:rPr>
          <w:rFonts w:eastAsia="Times New Roman" w:cs="Arial"/>
          <w:lang w:eastAsia="it-IT"/>
        </w:rPr>
        <w:t>ocumentazione antimafia</w:t>
      </w:r>
      <w:r w:rsidR="008E3D7E">
        <w:rPr>
          <w:rFonts w:eastAsia="Times New Roman" w:cs="Arial"/>
          <w:lang w:eastAsia="it-IT"/>
        </w:rPr>
        <w:t>;</w:t>
      </w:r>
    </w:p>
    <w:p w:rsidR="00D4515E" w:rsidRPr="00D4515E" w:rsidRDefault="00D4515E" w:rsidP="00D4515E">
      <w:pPr>
        <w:pStyle w:val="Paragrafoelenco"/>
        <w:numPr>
          <w:ilvl w:val="0"/>
          <w:numId w:val="17"/>
        </w:numPr>
        <w:autoSpaceDE w:val="0"/>
        <w:autoSpaceDN w:val="0"/>
        <w:adjustRightInd w:val="0"/>
        <w:spacing w:before="120" w:after="0" w:line="240" w:lineRule="auto"/>
        <w:jc w:val="both"/>
      </w:pPr>
      <w:r>
        <w:t>D. 5) Relazione di difformità dell’investimento totale</w:t>
      </w:r>
      <w:r w:rsidR="008E3D7E">
        <w:t xml:space="preserve"> tra la I e la II Fase del bando</w:t>
      </w:r>
      <w:r>
        <w:t xml:space="preserve"> a firma del legale rappresentante</w:t>
      </w:r>
      <w:r w:rsidR="008E3D7E">
        <w:t>;</w:t>
      </w:r>
      <w:r>
        <w:t xml:space="preserve"> </w:t>
      </w:r>
    </w:p>
    <w:p w:rsidR="008E3D7E" w:rsidRPr="008E3D7E" w:rsidRDefault="008E3D7E" w:rsidP="00D4515E">
      <w:pPr>
        <w:pStyle w:val="Paragrafoelenco"/>
        <w:numPr>
          <w:ilvl w:val="0"/>
          <w:numId w:val="17"/>
        </w:numPr>
        <w:autoSpaceDE w:val="0"/>
        <w:autoSpaceDN w:val="0"/>
        <w:adjustRightInd w:val="0"/>
        <w:spacing w:before="120" w:after="0" w:line="240" w:lineRule="auto"/>
        <w:jc w:val="both"/>
      </w:pPr>
      <w:r w:rsidRPr="008E3D7E">
        <w:t xml:space="preserve">D.6) </w:t>
      </w:r>
      <w:r w:rsidR="001029F7" w:rsidRPr="005A720F">
        <w:rPr>
          <w:b/>
        </w:rPr>
        <w:t xml:space="preserve">Modello </w:t>
      </w:r>
      <w:r w:rsidRPr="005A720F">
        <w:rPr>
          <w:b/>
        </w:rPr>
        <w:t>10</w:t>
      </w:r>
      <w:r>
        <w:t xml:space="preserve"> </w:t>
      </w:r>
      <w:r>
        <w:rPr>
          <w:rFonts w:ascii="Calibri" w:eastAsia="Calibri" w:hAnsi="Calibri" w:cs="Times New Roman"/>
        </w:rPr>
        <w:t>“</w:t>
      </w:r>
      <w:r w:rsidRPr="00FE3211">
        <w:rPr>
          <w:rFonts w:ascii="Calibri" w:eastAsia="Calibri" w:hAnsi="Calibri" w:cs="Times New Roman"/>
        </w:rPr>
        <w:t>dichiarazione</w:t>
      </w:r>
      <w:r>
        <w:rPr>
          <w:rFonts w:ascii="Calibri" w:eastAsia="Calibri" w:hAnsi="Calibri" w:cs="Times New Roman"/>
        </w:rPr>
        <w:t xml:space="preserve"> </w:t>
      </w:r>
      <w:r w:rsidRPr="00FE3211">
        <w:rPr>
          <w:rFonts w:ascii="Calibri" w:eastAsia="Calibri" w:hAnsi="Calibri" w:cs="Times New Roman"/>
        </w:rPr>
        <w:t xml:space="preserve">copertura finanziaria </w:t>
      </w:r>
      <w:r>
        <w:rPr>
          <w:rFonts w:ascii="Calibri" w:eastAsia="Calibri" w:hAnsi="Calibri" w:cs="Times New Roman"/>
        </w:rPr>
        <w:t xml:space="preserve"> del programma di </w:t>
      </w:r>
      <w:r w:rsidRPr="00670724">
        <w:rPr>
          <w:rFonts w:ascii="Calibri" w:eastAsia="Calibri" w:hAnsi="Calibri" w:cs="Times New Roman"/>
          <w:b/>
        </w:rPr>
        <w:t>investimento complessivo</w:t>
      </w:r>
      <w:r>
        <w:rPr>
          <w:rFonts w:ascii="Calibri" w:eastAsia="Calibri" w:hAnsi="Calibri" w:cs="Times New Roman"/>
        </w:rPr>
        <w:t>”;</w:t>
      </w:r>
    </w:p>
    <w:p w:rsidR="008E3D7E" w:rsidRDefault="008E3D7E" w:rsidP="00D4515E">
      <w:pPr>
        <w:pStyle w:val="Paragrafoelenco"/>
        <w:numPr>
          <w:ilvl w:val="0"/>
          <w:numId w:val="17"/>
        </w:numPr>
        <w:autoSpaceDE w:val="0"/>
        <w:autoSpaceDN w:val="0"/>
        <w:adjustRightInd w:val="0"/>
        <w:spacing w:before="120" w:after="0" w:line="240" w:lineRule="auto"/>
        <w:jc w:val="both"/>
      </w:pPr>
      <w:r>
        <w:t>D.7) Relazione di difformità dell’assunzioni totali tra la I e la II Fase del bando, a firma del legale rappresentante;</w:t>
      </w:r>
    </w:p>
    <w:p w:rsidR="00D4515E" w:rsidRPr="008E3D7E" w:rsidRDefault="00D4515E" w:rsidP="00D4515E">
      <w:pPr>
        <w:pStyle w:val="Paragrafoelenco"/>
        <w:numPr>
          <w:ilvl w:val="0"/>
          <w:numId w:val="17"/>
        </w:numPr>
        <w:autoSpaceDE w:val="0"/>
        <w:autoSpaceDN w:val="0"/>
        <w:adjustRightInd w:val="0"/>
        <w:spacing w:before="120" w:after="0" w:line="240" w:lineRule="auto"/>
        <w:jc w:val="both"/>
      </w:pPr>
      <w:r w:rsidRPr="008E3D7E">
        <w:rPr>
          <w:rFonts w:eastAsia="Times New Roman" w:cs="Arial"/>
          <w:lang w:eastAsia="it-IT"/>
        </w:rPr>
        <w:t>D.</w:t>
      </w:r>
      <w:r w:rsidR="008E3D7E">
        <w:rPr>
          <w:rFonts w:eastAsia="Times New Roman" w:cs="Arial"/>
          <w:lang w:eastAsia="it-IT"/>
        </w:rPr>
        <w:t>8</w:t>
      </w:r>
      <w:r w:rsidRPr="008E3D7E">
        <w:rPr>
          <w:rFonts w:eastAsia="Times New Roman" w:cs="Arial"/>
          <w:lang w:eastAsia="it-IT"/>
        </w:rPr>
        <w:t xml:space="preserve">) Altro (es. i titoli abilitativi) da specificare in base al </w:t>
      </w:r>
      <w:r w:rsidR="008E3D7E">
        <w:rPr>
          <w:rFonts w:eastAsia="Times New Roman" w:cs="Arial"/>
          <w:lang w:eastAsia="it-IT"/>
        </w:rPr>
        <w:t>caso</w:t>
      </w:r>
      <w:r w:rsidRPr="008E3D7E">
        <w:rPr>
          <w:rFonts w:eastAsia="Times New Roman" w:cs="Arial"/>
          <w:lang w:eastAsia="it-IT"/>
        </w:rPr>
        <w:t xml:space="preserve"> specifico</w:t>
      </w:r>
      <w:r w:rsidR="008E3D7E">
        <w:rPr>
          <w:rFonts w:eastAsia="Times New Roman" w:cs="Arial"/>
          <w:lang w:eastAsia="it-IT"/>
        </w:rPr>
        <w:t>;</w:t>
      </w:r>
      <w:r w:rsidRPr="008E3D7E">
        <w:rPr>
          <w:rFonts w:eastAsia="Times New Roman" w:cs="Arial"/>
          <w:lang w:eastAsia="it-IT"/>
        </w:rPr>
        <w:t xml:space="preserve"> </w:t>
      </w:r>
    </w:p>
    <w:p w:rsidR="007300E2" w:rsidRPr="005A52D3" w:rsidRDefault="007300E2" w:rsidP="00E73429">
      <w:pPr>
        <w:pStyle w:val="Paragrafoelenco"/>
        <w:autoSpaceDE w:val="0"/>
        <w:autoSpaceDN w:val="0"/>
        <w:adjustRightInd w:val="0"/>
        <w:spacing w:before="120" w:after="0" w:line="240" w:lineRule="auto"/>
        <w:ind w:left="786"/>
        <w:jc w:val="both"/>
        <w:rPr>
          <w:b/>
          <w:u w:val="single"/>
        </w:rPr>
      </w:pPr>
    </w:p>
    <w:p w:rsidR="00545A27" w:rsidRDefault="00545A27" w:rsidP="00F445A6">
      <w:pPr>
        <w:tabs>
          <w:tab w:val="right" w:pos="391"/>
        </w:tabs>
        <w:spacing w:after="0" w:line="240" w:lineRule="auto"/>
        <w:jc w:val="both"/>
        <w:rPr>
          <w:rFonts w:eastAsia="Times New Roman" w:cs="Times New Roman"/>
          <w:b/>
          <w:bCs/>
          <w:i/>
          <w:iCs/>
          <w:szCs w:val="20"/>
          <w:u w:val="single"/>
          <w:lang w:eastAsia="it-IT"/>
        </w:rPr>
      </w:pPr>
    </w:p>
    <w:p w:rsidR="00F445A6" w:rsidRPr="00591216" w:rsidRDefault="00F445A6" w:rsidP="00F445A6">
      <w:pPr>
        <w:tabs>
          <w:tab w:val="right" w:pos="391"/>
        </w:tabs>
        <w:spacing w:after="0" w:line="240" w:lineRule="auto"/>
        <w:jc w:val="both"/>
        <w:rPr>
          <w:rFonts w:eastAsia="Times New Roman" w:cs="Times New Roman"/>
          <w:b/>
          <w:bCs/>
          <w:i/>
          <w:iCs/>
          <w:szCs w:val="20"/>
          <w:u w:val="single"/>
          <w:lang w:eastAsia="it-IT"/>
        </w:rPr>
      </w:pPr>
      <w:r w:rsidRPr="00591216">
        <w:rPr>
          <w:rFonts w:eastAsia="Times New Roman" w:cs="Times New Roman"/>
          <w:b/>
          <w:bCs/>
          <w:i/>
          <w:iCs/>
          <w:szCs w:val="20"/>
          <w:u w:val="single"/>
          <w:lang w:eastAsia="it-IT"/>
        </w:rPr>
        <w:t>Attenzione:</w:t>
      </w:r>
    </w:p>
    <w:p w:rsidR="00F445A6" w:rsidRPr="00FC2682" w:rsidRDefault="00F445A6" w:rsidP="00735B53">
      <w:pPr>
        <w:spacing w:after="0" w:line="240" w:lineRule="auto"/>
        <w:ind w:left="420"/>
        <w:jc w:val="both"/>
        <w:rPr>
          <w:rFonts w:eastAsia="Times New Roman" w:cs="Times New Roman"/>
          <w:szCs w:val="20"/>
          <w:lang w:eastAsia="it-IT"/>
        </w:rPr>
      </w:pPr>
      <w:r w:rsidRPr="00FC2682">
        <w:rPr>
          <w:rFonts w:eastAsia="Times New Roman" w:cs="Times New Roman"/>
          <w:szCs w:val="20"/>
          <w:lang w:eastAsia="it-IT"/>
        </w:rPr>
        <w:t xml:space="preserve">Tutti gli elaborati (computi metrici, preventivi, documentazione grafica. ecc.) devono essere datati, firmati </w:t>
      </w:r>
      <w:r w:rsidR="00FD422C" w:rsidRPr="00FC2682">
        <w:rPr>
          <w:rFonts w:eastAsia="Times New Roman" w:cs="Times New Roman"/>
          <w:szCs w:val="20"/>
          <w:lang w:eastAsia="it-IT"/>
        </w:rPr>
        <w:t xml:space="preserve">e timbrati </w:t>
      </w:r>
      <w:r w:rsidR="00FC2682" w:rsidRPr="00FC2682">
        <w:rPr>
          <w:rFonts w:eastAsia="Times New Roman" w:cs="Times New Roman"/>
          <w:szCs w:val="20"/>
          <w:lang w:eastAsia="it-IT"/>
        </w:rPr>
        <w:t xml:space="preserve">a seconda dei casi </w:t>
      </w:r>
      <w:r w:rsidRPr="00FC2682">
        <w:rPr>
          <w:rFonts w:eastAsia="Times New Roman" w:cs="Times New Roman"/>
          <w:szCs w:val="20"/>
          <w:lang w:eastAsia="it-IT"/>
        </w:rPr>
        <w:t xml:space="preserve">dal </w:t>
      </w:r>
      <w:r w:rsidR="00FC2682" w:rsidRPr="00FC2682">
        <w:rPr>
          <w:rFonts w:eastAsia="Calibri" w:cs="Times New Roman"/>
        </w:rPr>
        <w:t>tecnico abilitato all’esercizio della professione</w:t>
      </w:r>
      <w:r w:rsidR="00FC2682" w:rsidRPr="00FC2682">
        <w:rPr>
          <w:rFonts w:eastAsia="Times New Roman" w:cs="Times New Roman"/>
          <w:szCs w:val="20"/>
          <w:lang w:eastAsia="it-IT"/>
        </w:rPr>
        <w:t xml:space="preserve"> </w:t>
      </w:r>
      <w:r w:rsidRPr="00FC2682">
        <w:rPr>
          <w:rFonts w:eastAsia="Times New Roman" w:cs="Times New Roman"/>
          <w:szCs w:val="20"/>
          <w:lang w:eastAsia="it-IT"/>
        </w:rPr>
        <w:t>o</w:t>
      </w:r>
      <w:r w:rsidR="00FD422C" w:rsidRPr="00FC2682">
        <w:rPr>
          <w:rFonts w:eastAsia="Times New Roman" w:cs="Times New Roman"/>
          <w:szCs w:val="20"/>
          <w:lang w:eastAsia="it-IT"/>
        </w:rPr>
        <w:t xml:space="preserve"> dal </w:t>
      </w:r>
      <w:r w:rsidRPr="00FC2682">
        <w:rPr>
          <w:rFonts w:eastAsia="Times New Roman" w:cs="Times New Roman"/>
          <w:szCs w:val="20"/>
          <w:lang w:eastAsia="it-IT"/>
        </w:rPr>
        <w:t>fornitore.</w:t>
      </w:r>
    </w:p>
    <w:p w:rsidR="00F445A6" w:rsidRPr="0035057B" w:rsidRDefault="00F445A6" w:rsidP="00F445A6">
      <w:pPr>
        <w:tabs>
          <w:tab w:val="left" w:pos="434"/>
        </w:tabs>
        <w:spacing w:after="0" w:line="240" w:lineRule="auto"/>
        <w:jc w:val="both"/>
        <w:rPr>
          <w:rFonts w:ascii="Verdana" w:eastAsia="Times New Roman" w:hAnsi="Verdana" w:cs="Times New Roman"/>
          <w:i/>
          <w:sz w:val="18"/>
          <w:szCs w:val="18"/>
          <w:lang w:eastAsia="it-IT"/>
        </w:rPr>
      </w:pPr>
    </w:p>
    <w:p w:rsidR="00F11818" w:rsidRDefault="00F11818" w:rsidP="00F11818">
      <w:pPr>
        <w:spacing w:after="0" w:line="240" w:lineRule="auto"/>
        <w:ind w:left="341"/>
        <w:jc w:val="both"/>
        <w:rPr>
          <w:rFonts w:eastAsia="Calibri"/>
          <w:highlight w:val="magenta"/>
        </w:rPr>
      </w:pPr>
    </w:p>
    <w:p w:rsidR="005F1F6F" w:rsidRPr="00820A36" w:rsidRDefault="005F1F6F" w:rsidP="005F1F6F">
      <w:pPr>
        <w:jc w:val="center"/>
        <w:rPr>
          <w:rFonts w:ascii="Calibri" w:eastAsia="Times New Roman" w:hAnsi="Calibri" w:cs="Arial"/>
          <w:b/>
          <w:lang w:eastAsia="it-IT"/>
        </w:rPr>
      </w:pPr>
      <w:r w:rsidRPr="00820A36">
        <w:rPr>
          <w:rFonts w:ascii="Calibri" w:eastAsia="Times New Roman" w:hAnsi="Calibri" w:cs="Arial"/>
          <w:b/>
          <w:lang w:eastAsia="it-IT"/>
        </w:rPr>
        <w:lastRenderedPageBreak/>
        <w:t>DICHIARA INOLTRE</w:t>
      </w:r>
    </w:p>
    <w:p w:rsidR="00AD0F1D" w:rsidRPr="00F6252B" w:rsidRDefault="00AD0F1D" w:rsidP="00AD0F1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pPr>
      <w:r w:rsidRPr="00670724">
        <w:rPr>
          <w:rFonts w:ascii="Calibri" w:eastAsia="Times New Roman" w:hAnsi="Calibri" w:cs="Arial"/>
          <w:u w:val="single"/>
          <w:lang w:eastAsia="it-IT"/>
        </w:rPr>
        <w:t xml:space="preserve">nel caso di esito positivo dell’iter valutativo della </w:t>
      </w:r>
      <w:r w:rsidRPr="00670724">
        <w:rPr>
          <w:rFonts w:ascii="Calibri" w:eastAsia="Times New Roman" w:hAnsi="Calibri" w:cs="Arial"/>
          <w:b/>
          <w:u w:val="single"/>
          <w:lang w:eastAsia="it-IT"/>
        </w:rPr>
        <w:t>seconda fase,</w:t>
      </w:r>
      <w:r w:rsidRPr="00670724">
        <w:rPr>
          <w:rFonts w:ascii="Calibri" w:eastAsia="Times New Roman" w:hAnsi="Calibri" w:cs="Arial"/>
          <w:u w:val="single"/>
          <w:lang w:eastAsia="it-IT"/>
        </w:rPr>
        <w:t xml:space="preserve"> così come definita al comma 2 dell’art.5 e all’art. 10 del bando,</w:t>
      </w:r>
      <w:r w:rsidRPr="00670724">
        <w:rPr>
          <w:rFonts w:ascii="Calibri" w:eastAsia="Times New Roman" w:hAnsi="Calibri" w:cs="Arial"/>
          <w:lang w:eastAsia="it-IT"/>
        </w:rPr>
        <w:t xml:space="preserve"> di essere disposto a stipulare </w:t>
      </w:r>
      <w:r w:rsidRPr="00670724">
        <w:rPr>
          <w:rFonts w:ascii="Calibri" w:eastAsia="Times New Roman" w:hAnsi="Calibri" w:cs="Arial"/>
          <w:b/>
          <w:lang w:eastAsia="it-IT"/>
        </w:rPr>
        <w:t>l’accordo per l’insediamento e sviluppo</w:t>
      </w:r>
      <w:r w:rsidRPr="00670724">
        <w:rPr>
          <w:rFonts w:ascii="Calibri" w:eastAsia="Times New Roman" w:hAnsi="Calibri" w:cs="Arial"/>
          <w:lang w:eastAsia="it-IT"/>
        </w:rPr>
        <w:t xml:space="preserve"> con la Regione Emilia-Romagna secondo i contenuti minimi previsti all’art 11 del bando, i tempi e le condizioni concordate con la Regione stessa</w:t>
      </w:r>
    </w:p>
    <w:p w:rsidR="005F1F6F" w:rsidRPr="00881871" w:rsidRDefault="005F1F6F" w:rsidP="005F1F6F">
      <w:pPr>
        <w:jc w:val="center"/>
        <w:rPr>
          <w:rFonts w:ascii="Calibri" w:eastAsia="Times New Roman" w:hAnsi="Calibri" w:cs="Arial"/>
          <w:b/>
          <w:lang w:eastAsia="it-IT"/>
        </w:rPr>
      </w:pPr>
      <w:r w:rsidRPr="00881871">
        <w:rPr>
          <w:rFonts w:ascii="Calibri" w:eastAsia="Times New Roman" w:hAnsi="Calibri" w:cs="Arial"/>
          <w:b/>
          <w:lang w:eastAsia="it-IT"/>
        </w:rPr>
        <w:t>AUTORIZZA</w:t>
      </w:r>
    </w:p>
    <w:p w:rsidR="005F1F6F" w:rsidRPr="009D3C88" w:rsidRDefault="005F1F6F" w:rsidP="005F1F6F">
      <w:pPr>
        <w:jc w:val="both"/>
        <w:rPr>
          <w:rFonts w:ascii="Calibri" w:eastAsia="Times New Roman" w:hAnsi="Calibri" w:cs="Arial"/>
          <w:lang w:eastAsia="it-IT"/>
        </w:rPr>
      </w:pPr>
      <w:r w:rsidRPr="00881871">
        <w:rPr>
          <w:rFonts w:ascii="Calibri" w:eastAsia="Times New Roman" w:hAnsi="Calibri" w:cs="Arial"/>
          <w:lang w:eastAsia="it-IT"/>
        </w:rPr>
        <w:t>che la Regione Emilia</w:t>
      </w:r>
      <w:r w:rsidR="000E0D8F">
        <w:rPr>
          <w:rFonts w:ascii="Calibri" w:eastAsia="Times New Roman" w:hAnsi="Calibri" w:cs="Arial"/>
          <w:lang w:eastAsia="it-IT"/>
        </w:rPr>
        <w:t>-</w:t>
      </w:r>
      <w:r w:rsidRPr="00881871">
        <w:rPr>
          <w:rFonts w:ascii="Calibri" w:eastAsia="Times New Roman" w:hAnsi="Calibri" w:cs="Arial"/>
          <w:lang w:eastAsia="it-IT"/>
        </w:rPr>
        <w:t xml:space="preserve">Romagna </w:t>
      </w:r>
      <w:r w:rsidR="00132782">
        <w:rPr>
          <w:rFonts w:ascii="Calibri" w:eastAsia="Times New Roman" w:hAnsi="Calibri" w:cs="Arial"/>
          <w:lang w:eastAsia="it-IT"/>
        </w:rPr>
        <w:t>a procedere</w:t>
      </w:r>
      <w:r w:rsidRPr="00881871">
        <w:rPr>
          <w:rFonts w:ascii="Calibri" w:eastAsia="Times New Roman" w:hAnsi="Calibri" w:cs="Arial"/>
          <w:lang w:eastAsia="it-IT"/>
        </w:rPr>
        <w:t xml:space="preserve"> al trattamento, anche automa</w:t>
      </w:r>
      <w:r>
        <w:rPr>
          <w:rFonts w:ascii="Calibri" w:eastAsia="Times New Roman" w:hAnsi="Calibri" w:cs="Arial"/>
          <w:lang w:eastAsia="it-IT"/>
        </w:rPr>
        <w:t>tizzato, dei dati acquisiti, ivi</w:t>
      </w:r>
      <w:r w:rsidRPr="00881871">
        <w:rPr>
          <w:rFonts w:ascii="Calibri" w:eastAsia="Times New Roman" w:hAnsi="Calibri" w:cs="Arial"/>
          <w:lang w:eastAsia="it-IT"/>
        </w:rPr>
        <w:t xml:space="preserve"> inclusa la loro comunicazione e diffusione, limitatamente ai fini del bando </w:t>
      </w:r>
      <w:r w:rsidR="00132782">
        <w:rPr>
          <w:rFonts w:ascii="Calibri" w:eastAsia="Times New Roman" w:hAnsi="Calibri" w:cs="Arial"/>
          <w:lang w:eastAsia="it-IT"/>
        </w:rPr>
        <w:t xml:space="preserve">, preso atto di </w:t>
      </w:r>
      <w:r w:rsidR="00132782" w:rsidRPr="00881871">
        <w:rPr>
          <w:rFonts w:ascii="Calibri" w:eastAsia="Times New Roman" w:hAnsi="Calibri" w:cs="Arial"/>
          <w:lang w:eastAsia="it-IT"/>
        </w:rPr>
        <w:t xml:space="preserve">quanto disposto dal </w:t>
      </w:r>
      <w:r w:rsidR="00132782">
        <w:rPr>
          <w:rFonts w:ascii="Calibri" w:eastAsia="Times New Roman" w:hAnsi="Calibri" w:cs="Arial"/>
          <w:lang w:eastAsia="it-IT"/>
        </w:rPr>
        <w:t>Dlgs. N 193 del 30 giugno 2003</w:t>
      </w:r>
      <w:r w:rsidRPr="00881871">
        <w:rPr>
          <w:rFonts w:ascii="Calibri" w:eastAsia="Times New Roman" w:hAnsi="Calibri" w:cs="Arial"/>
          <w:lang w:eastAsia="it-IT"/>
        </w:rPr>
        <w:t>.</w:t>
      </w:r>
    </w:p>
    <w:p w:rsidR="00F228C0" w:rsidRDefault="005F1F6F" w:rsidP="00F228C0">
      <w:pPr>
        <w:spacing w:after="0" w:line="240" w:lineRule="auto"/>
        <w:ind w:left="5664" w:hanging="5319"/>
        <w:jc w:val="both"/>
        <w:rPr>
          <w:rFonts w:ascii="Calibri" w:eastAsia="Times New Roman" w:hAnsi="Calibri" w:cs="Arial"/>
          <w:b/>
          <w:lang w:eastAsia="it-IT"/>
        </w:rPr>
      </w:pPr>
      <w:bookmarkStart w:id="0" w:name="_GoBack"/>
      <w:r>
        <w:rPr>
          <w:rFonts w:ascii="Calibri" w:eastAsia="Times New Roman" w:hAnsi="Calibri" w:cs="Arial"/>
          <w:b/>
          <w:lang w:eastAsia="it-IT"/>
        </w:rPr>
        <w:t>Luogo e data</w:t>
      </w:r>
      <w:bookmarkEnd w:id="0"/>
      <w:r>
        <w:rPr>
          <w:rFonts w:ascii="Calibri" w:eastAsia="Times New Roman" w:hAnsi="Calibri" w:cs="Arial"/>
          <w:b/>
          <w:lang w:eastAsia="it-IT"/>
        </w:rPr>
        <w:tab/>
      </w:r>
      <w:r>
        <w:rPr>
          <w:rFonts w:ascii="Calibri" w:eastAsia="Times New Roman" w:hAnsi="Calibri" w:cs="Arial"/>
          <w:b/>
          <w:lang w:eastAsia="it-IT"/>
        </w:rPr>
        <w:tab/>
      </w:r>
      <w:r w:rsidR="00F228C0">
        <w:rPr>
          <w:rFonts w:ascii="Calibri" w:eastAsia="Times New Roman" w:hAnsi="Calibri" w:cs="Arial"/>
          <w:b/>
          <w:lang w:eastAsia="it-IT"/>
        </w:rPr>
        <w:tab/>
      </w:r>
    </w:p>
    <w:p w:rsidR="00F228C0" w:rsidRPr="00F228C0" w:rsidRDefault="005F1F6F" w:rsidP="00F228C0">
      <w:pPr>
        <w:spacing w:after="0" w:line="240" w:lineRule="auto"/>
        <w:ind w:left="5664"/>
        <w:jc w:val="both"/>
        <w:rPr>
          <w:rFonts w:ascii="Calibri" w:eastAsia="Times New Roman" w:hAnsi="Calibri" w:cs="Arial"/>
          <w:b/>
          <w:lang w:eastAsia="it-IT"/>
        </w:rPr>
      </w:pPr>
      <w:r>
        <w:rPr>
          <w:rFonts w:ascii="Calibri" w:eastAsia="Times New Roman" w:hAnsi="Calibri" w:cs="Arial"/>
          <w:b/>
          <w:lang w:eastAsia="it-IT"/>
        </w:rPr>
        <w:t xml:space="preserve"> </w:t>
      </w:r>
      <w:r w:rsidR="00F228C0" w:rsidRPr="00F228C0">
        <w:rPr>
          <w:rFonts w:ascii="Calibri" w:eastAsia="Times New Roman" w:hAnsi="Calibri" w:cs="Arial"/>
          <w:b/>
          <w:lang w:eastAsia="it-IT"/>
        </w:rPr>
        <w:t xml:space="preserve">firma digitale del rappresentante legale </w:t>
      </w:r>
    </w:p>
    <w:p w:rsidR="005F1F6F" w:rsidRPr="00151F60" w:rsidRDefault="00F228C0" w:rsidP="00F228C0">
      <w:pPr>
        <w:spacing w:after="0" w:line="240" w:lineRule="auto"/>
        <w:ind w:left="5664" w:hanging="5319"/>
        <w:jc w:val="both"/>
        <w:rPr>
          <w:rFonts w:ascii="Calibri" w:eastAsia="Times New Roman" w:hAnsi="Calibri" w:cs="Arial"/>
          <w:b/>
          <w:lang w:eastAsia="it-IT"/>
        </w:rPr>
      </w:pPr>
      <w:r w:rsidRPr="00F228C0">
        <w:rPr>
          <w:rFonts w:ascii="Calibri" w:eastAsia="Times New Roman" w:hAnsi="Calibri" w:cs="Arial"/>
          <w:b/>
          <w:lang w:eastAsia="it-IT"/>
        </w:rPr>
        <w:tab/>
      </w:r>
      <w:r w:rsidR="005F1F6F">
        <w:rPr>
          <w:rFonts w:ascii="Calibri" w:eastAsia="Times New Roman" w:hAnsi="Calibri" w:cs="Arial"/>
          <w:b/>
          <w:lang w:eastAsia="it-IT"/>
        </w:rPr>
        <w:t xml:space="preserve">           (o procuratore speciale)</w:t>
      </w:r>
    </w:p>
    <w:p w:rsidR="005F1F6F" w:rsidRPr="00151F60" w:rsidRDefault="005F1F6F" w:rsidP="005F1F6F">
      <w:pPr>
        <w:tabs>
          <w:tab w:val="left" w:pos="5040"/>
        </w:tabs>
        <w:spacing w:after="0" w:line="260" w:lineRule="exact"/>
        <w:jc w:val="both"/>
        <w:rPr>
          <w:rFonts w:ascii="Calibri" w:eastAsia="Times New Roman" w:hAnsi="Calibri" w:cs="Times New Roman"/>
          <w:lang w:eastAsia="it-IT"/>
        </w:rPr>
      </w:pPr>
      <w:r w:rsidRPr="00151F60">
        <w:rPr>
          <w:rFonts w:ascii="Calibri" w:eastAsia="Times New Roman" w:hAnsi="Calibri" w:cs="Times New Roman"/>
          <w:lang w:eastAsia="it-IT"/>
        </w:rPr>
        <w:t>__________________________</w:t>
      </w:r>
      <w:r w:rsidRPr="00151F60">
        <w:rPr>
          <w:rFonts w:ascii="Calibri" w:eastAsia="Times New Roman" w:hAnsi="Calibri" w:cs="Times New Roman"/>
          <w:lang w:eastAsia="it-IT"/>
        </w:rPr>
        <w:tab/>
      </w:r>
      <w:r w:rsidR="005A720F">
        <w:rPr>
          <w:rFonts w:ascii="Calibri" w:eastAsia="Times New Roman" w:hAnsi="Calibri" w:cs="Times New Roman"/>
          <w:lang w:eastAsia="it-IT"/>
        </w:rPr>
        <w:t xml:space="preserve">        </w:t>
      </w:r>
      <w:r w:rsidRPr="00151F60">
        <w:rPr>
          <w:rFonts w:ascii="Calibri" w:eastAsia="Times New Roman" w:hAnsi="Calibri" w:cs="Times New Roman"/>
          <w:lang w:eastAsia="it-IT"/>
        </w:rPr>
        <w:t>______________________________________</w:t>
      </w:r>
    </w:p>
    <w:p w:rsidR="005F1F6F" w:rsidRDefault="005A720F" w:rsidP="005F1F6F">
      <w:pPr>
        <w:tabs>
          <w:tab w:val="left" w:pos="6660"/>
        </w:tabs>
        <w:spacing w:after="0" w:line="260" w:lineRule="exact"/>
        <w:ind w:left="360"/>
        <w:jc w:val="center"/>
        <w:rPr>
          <w:rFonts w:ascii="Calibri" w:eastAsia="Times New Roman" w:hAnsi="Calibri" w:cs="Times New Roman"/>
          <w:i/>
          <w:iCs/>
          <w:sz w:val="20"/>
          <w:szCs w:val="20"/>
          <w:u w:val="single"/>
          <w:lang w:eastAsia="it-IT"/>
        </w:rPr>
      </w:pPr>
      <w:r>
        <w:rPr>
          <w:rFonts w:ascii="Calibri" w:eastAsia="Times New Roman" w:hAnsi="Calibri" w:cs="Times New Roman"/>
          <w:i/>
          <w:iCs/>
          <w:sz w:val="20"/>
          <w:szCs w:val="20"/>
          <w:u w:val="single"/>
          <w:lang w:eastAsia="it-IT"/>
        </w:rPr>
        <w:t xml:space="preserve">    </w:t>
      </w:r>
    </w:p>
    <w:p w:rsidR="005F1F6F" w:rsidRDefault="005F1F6F" w:rsidP="005F1F6F">
      <w:pPr>
        <w:tabs>
          <w:tab w:val="left" w:pos="6660"/>
        </w:tabs>
        <w:spacing w:after="0" w:line="260" w:lineRule="exact"/>
        <w:ind w:left="360"/>
        <w:jc w:val="center"/>
        <w:rPr>
          <w:rFonts w:ascii="Calibri" w:eastAsia="Times New Roman" w:hAnsi="Calibri" w:cs="Times New Roman"/>
          <w:i/>
          <w:iCs/>
          <w:sz w:val="20"/>
          <w:szCs w:val="20"/>
          <w:u w:val="single"/>
          <w:lang w:eastAsia="it-IT"/>
        </w:rPr>
      </w:pPr>
    </w:p>
    <w:p w:rsidR="005F1F6F" w:rsidRDefault="005F1F6F" w:rsidP="005F1F6F">
      <w:pPr>
        <w:tabs>
          <w:tab w:val="left" w:pos="6660"/>
        </w:tabs>
        <w:spacing w:after="0" w:line="260" w:lineRule="exact"/>
        <w:ind w:left="360"/>
        <w:jc w:val="center"/>
        <w:rPr>
          <w:rFonts w:ascii="Calibri" w:eastAsia="Times New Roman" w:hAnsi="Calibri" w:cs="Times New Roman"/>
          <w:b/>
          <w:sz w:val="24"/>
          <w:szCs w:val="24"/>
          <w:highlight w:val="red"/>
          <w:lang w:eastAsia="it-IT"/>
        </w:rPr>
      </w:pPr>
      <w:r w:rsidRPr="00881871">
        <w:rPr>
          <w:rFonts w:ascii="Calibri" w:eastAsia="Times New Roman" w:hAnsi="Calibri" w:cs="Times New Roman"/>
          <w:i/>
          <w:iCs/>
          <w:sz w:val="20"/>
          <w:szCs w:val="20"/>
          <w:u w:val="single"/>
          <w:lang w:eastAsia="it-IT"/>
        </w:rPr>
        <w:t>Si ricorda che l’originale della domanda sottoscritta dal legale rappresentante con bollo apposto deve essere conservata per 5 anni dopo la presentazione della domanda</w:t>
      </w:r>
    </w:p>
    <w:sectPr w:rsidR="005F1F6F" w:rsidSect="00B30695">
      <w:headerReference w:type="default" r:id="rId10"/>
      <w:footerReference w:type="default" r:id="rId11"/>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D7E" w:rsidRDefault="008E3D7E" w:rsidP="004D7A70">
      <w:pPr>
        <w:spacing w:after="0" w:line="240" w:lineRule="auto"/>
      </w:pPr>
      <w:r>
        <w:separator/>
      </w:r>
    </w:p>
  </w:endnote>
  <w:endnote w:type="continuationSeparator" w:id="0">
    <w:p w:rsidR="008E3D7E" w:rsidRDefault="008E3D7E" w:rsidP="004D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Italic">
    <w:panose1 w:val="00000000000000000000"/>
    <w:charset w:val="00"/>
    <w:family w:val="auto"/>
    <w:notTrueType/>
    <w:pitch w:val="default"/>
    <w:sig w:usb0="00000003" w:usb1="00000000" w:usb2="00000000" w:usb3="00000000" w:csb0="00000001" w:csb1="00000000"/>
  </w:font>
  <w:font w:name="LiberationSans-Bold">
    <w:panose1 w:val="00000000000000000000"/>
    <w:charset w:val="00"/>
    <w:family w:val="auto"/>
    <w:notTrueType/>
    <w:pitch w:val="default"/>
    <w:sig w:usb0="00000003" w:usb1="00000000" w:usb2="00000000" w:usb3="00000000" w:csb0="00000001" w:csb1="00000000"/>
  </w:font>
  <w:font w:name="Liberation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264212"/>
      <w:docPartObj>
        <w:docPartGallery w:val="Page Numbers (Bottom of Page)"/>
        <w:docPartUnique/>
      </w:docPartObj>
    </w:sdtPr>
    <w:sdtEndPr/>
    <w:sdtContent>
      <w:p w:rsidR="008E3D7E" w:rsidRDefault="008E3D7E">
        <w:pPr>
          <w:pStyle w:val="Pidipagina"/>
          <w:jc w:val="right"/>
        </w:pPr>
        <w:r>
          <w:fldChar w:fldCharType="begin"/>
        </w:r>
        <w:r>
          <w:instrText>PAGE   \* MERGEFORMAT</w:instrText>
        </w:r>
        <w:r>
          <w:fldChar w:fldCharType="separate"/>
        </w:r>
        <w:r w:rsidR="005A720F">
          <w:rPr>
            <w:noProof/>
          </w:rPr>
          <w:t>13</w:t>
        </w:r>
        <w:r>
          <w:rPr>
            <w:noProof/>
          </w:rPr>
          <w:fldChar w:fldCharType="end"/>
        </w:r>
      </w:p>
    </w:sdtContent>
  </w:sdt>
  <w:p w:rsidR="008E3D7E" w:rsidRDefault="008E3D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D7E" w:rsidRDefault="008E3D7E" w:rsidP="004D7A70">
      <w:pPr>
        <w:spacing w:after="0" w:line="240" w:lineRule="auto"/>
      </w:pPr>
      <w:r>
        <w:separator/>
      </w:r>
    </w:p>
  </w:footnote>
  <w:footnote w:type="continuationSeparator" w:id="0">
    <w:p w:rsidR="008E3D7E" w:rsidRDefault="008E3D7E" w:rsidP="004D7A70">
      <w:pPr>
        <w:spacing w:after="0" w:line="240" w:lineRule="auto"/>
      </w:pPr>
      <w:r>
        <w:continuationSeparator/>
      </w:r>
    </w:p>
  </w:footnote>
  <w:footnote w:id="1">
    <w:p w:rsidR="008E3D7E" w:rsidRPr="00A97E04" w:rsidRDefault="008E3D7E" w:rsidP="00E22F26">
      <w:pPr>
        <w:spacing w:after="0"/>
        <w:jc w:val="both"/>
        <w:rPr>
          <w:rFonts w:ascii="Calibri" w:hAnsi="Calibri"/>
          <w:sz w:val="18"/>
          <w:szCs w:val="18"/>
        </w:rPr>
      </w:pPr>
      <w:r w:rsidRPr="00A97E04">
        <w:rPr>
          <w:rStyle w:val="Rimandonotaapidipagina"/>
          <w:rFonts w:ascii="Calibri" w:hAnsi="Calibri"/>
          <w:sz w:val="18"/>
          <w:szCs w:val="18"/>
        </w:rPr>
        <w:footnoteRef/>
      </w:r>
      <w:r w:rsidRPr="00A97E04">
        <w:rPr>
          <w:rFonts w:ascii="Calibri" w:hAnsi="Calibri"/>
          <w:sz w:val="18"/>
          <w:szCs w:val="18"/>
        </w:rPr>
        <w:t xml:space="preserve"> Nel caso in cui la domanda venga presentata da un’impresa non avente sede legale nel territorio nazionale essa deve avere una personalità giuridica riconosciuta nello Stato di provenienza come risultante dall’omologo registro delle imprese</w:t>
      </w:r>
    </w:p>
  </w:footnote>
  <w:footnote w:id="2">
    <w:p w:rsidR="008E3D7E" w:rsidRPr="00A97E04" w:rsidRDefault="008E3D7E" w:rsidP="00E22F26">
      <w:pPr>
        <w:pStyle w:val="Testonotaapidipagina"/>
        <w:rPr>
          <w:rFonts w:ascii="Calibri" w:hAnsi="Calibri"/>
          <w:sz w:val="18"/>
          <w:szCs w:val="18"/>
        </w:rPr>
      </w:pPr>
      <w:r w:rsidRPr="00A97E04">
        <w:rPr>
          <w:rStyle w:val="Rimandonotaapidipagina"/>
          <w:rFonts w:ascii="Calibri" w:hAnsi="Calibri"/>
          <w:sz w:val="18"/>
          <w:szCs w:val="18"/>
        </w:rPr>
        <w:footnoteRef/>
      </w:r>
      <w:r w:rsidRPr="00A97E04">
        <w:rPr>
          <w:rFonts w:ascii="Calibri" w:hAnsi="Calibri"/>
          <w:sz w:val="18"/>
          <w:szCs w:val="18"/>
        </w:rPr>
        <w:t xml:space="preserve"> Nel caso in cui la domanda venga presentata da un’impresa non avente sede  nel territorio nazionale, specificare nella domanda, in alternativa al codice ATECO 2007, il NACE code relativo all’attività primaria</w:t>
      </w:r>
    </w:p>
  </w:footnote>
  <w:footnote w:id="3">
    <w:p w:rsidR="008E3D7E" w:rsidRPr="00A97E04" w:rsidRDefault="008E3D7E" w:rsidP="00E22F26">
      <w:pPr>
        <w:pStyle w:val="Testonotaapidipagina"/>
        <w:rPr>
          <w:rFonts w:ascii="Calibri" w:hAnsi="Calibri"/>
        </w:rPr>
      </w:pPr>
      <w:r w:rsidRPr="00A97E04">
        <w:rPr>
          <w:rStyle w:val="Rimandonotaapidipagina"/>
          <w:rFonts w:ascii="Calibri" w:hAnsi="Calibri"/>
          <w:sz w:val="18"/>
          <w:szCs w:val="18"/>
        </w:rPr>
        <w:footnoteRef/>
      </w:r>
      <w:r w:rsidRPr="00A97E04">
        <w:rPr>
          <w:rFonts w:ascii="Calibri" w:hAnsi="Calibri"/>
          <w:sz w:val="18"/>
          <w:szCs w:val="18"/>
        </w:rPr>
        <w:t xml:space="preserve"> Se il codice primario non corrisponde a quello dell’intervento, è possibile Indicare il codice ATECO 2007 secondario (o NACE code in caso di impresa non avente sede nel territorio nazionale ) , ma occorre giustificarne l’utilizzo in relazione al progetto. </w:t>
      </w:r>
    </w:p>
  </w:footnote>
  <w:footnote w:id="4">
    <w:p w:rsidR="008E3D7E" w:rsidRPr="00B25AD6" w:rsidRDefault="008E3D7E" w:rsidP="00B25AD6">
      <w:pPr>
        <w:spacing w:after="0"/>
        <w:jc w:val="both"/>
        <w:rPr>
          <w:rFonts w:ascii="Calibri" w:hAnsi="Calibri"/>
          <w:sz w:val="18"/>
          <w:szCs w:val="18"/>
        </w:rPr>
      </w:pPr>
      <w:r w:rsidRPr="00B25AD6">
        <w:rPr>
          <w:rStyle w:val="Rimandonotaapidipagina"/>
        </w:rPr>
        <w:footnoteRef/>
      </w:r>
      <w:r w:rsidRPr="00B25AD6">
        <w:rPr>
          <w:rFonts w:ascii="Calibri" w:hAnsi="Calibri"/>
          <w:sz w:val="18"/>
          <w:szCs w:val="18"/>
        </w:rPr>
        <w:t xml:space="preserve"> Le zone assistite sono quelle individuate con decisione della CE del 16 set. 2014 e riportate nel bando all’art. 22     </w:t>
      </w:r>
    </w:p>
  </w:footnote>
  <w:footnote w:id="5">
    <w:p w:rsidR="008E3D7E" w:rsidRPr="00B25AD6" w:rsidRDefault="008E3D7E" w:rsidP="00B25AD6">
      <w:pPr>
        <w:pStyle w:val="Testonotaapidipagina"/>
        <w:jc w:val="both"/>
        <w:rPr>
          <w:rFonts w:ascii="Calibri" w:hAnsi="Calibri"/>
        </w:rPr>
      </w:pPr>
      <w:r w:rsidRPr="00B25AD6">
        <w:rPr>
          <w:rStyle w:val="Rimandonotaapidipagina"/>
          <w:rFonts w:ascii="Calibri" w:hAnsi="Calibri"/>
          <w:sz w:val="18"/>
          <w:szCs w:val="18"/>
        </w:rPr>
        <w:footnoteRef/>
      </w:r>
      <w:r w:rsidRPr="00B25AD6">
        <w:rPr>
          <w:rFonts w:ascii="Calibri" w:hAnsi="Calibri"/>
          <w:sz w:val="18"/>
          <w:szCs w:val="18"/>
        </w:rPr>
        <w:t xml:space="preserve"> Se il codice primario non corrisponde a quello dell’intervento, è possibile Indicare il codice ATECO 2007 secondario, ma occorre giustificarne l’utilizzo in relazione all’intervento . Nel caso in cui la domanda venga presentata da un’impresa non avente sede  nel territorio nazionale, specificare nella domanda in alternativa al codice ATECO 2007 , il NACE code relativo all’attività secondaria, ma occorre giustificarne l’utilizzo in relazione all’intervento </w:t>
      </w:r>
    </w:p>
  </w:footnote>
  <w:footnote w:id="6">
    <w:p w:rsidR="008E3D7E" w:rsidRPr="00B25AD6" w:rsidRDefault="008E3D7E" w:rsidP="00B25AD6">
      <w:pPr>
        <w:pStyle w:val="Testonotaapidipagina"/>
        <w:jc w:val="both"/>
        <w:rPr>
          <w:rFonts w:ascii="Calibri" w:hAnsi="Calibri"/>
        </w:rPr>
      </w:pPr>
      <w:r w:rsidRPr="00B25AD6">
        <w:rPr>
          <w:rStyle w:val="Rimandonotaapidipagina"/>
          <w:rFonts w:ascii="Calibri" w:hAnsi="Calibri"/>
          <w:sz w:val="18"/>
          <w:szCs w:val="18"/>
        </w:rPr>
        <w:footnoteRef/>
      </w:r>
      <w:r w:rsidRPr="00B25AD6">
        <w:rPr>
          <w:rFonts w:ascii="Calibri" w:hAnsi="Calibri"/>
          <w:sz w:val="18"/>
          <w:szCs w:val="18"/>
        </w:rPr>
        <w:t xml:space="preserve"> Se il codice primario non corrisponde a quello dell’intervento, è possibile Indicare il codice ATECO 2007 secondario (o NACE code in caso di impresa non avente sede nel territorio nazionale ) , ma occorre giustificarne l’utilizzo in relazione all’intervento </w:t>
      </w:r>
    </w:p>
  </w:footnote>
  <w:footnote w:id="7">
    <w:p w:rsidR="008E3D7E" w:rsidRPr="006B4E35" w:rsidRDefault="008E3D7E" w:rsidP="008D5396">
      <w:pPr>
        <w:spacing w:after="0" w:line="240" w:lineRule="auto"/>
        <w:rPr>
          <w:sz w:val="18"/>
          <w:szCs w:val="18"/>
        </w:rPr>
      </w:pPr>
      <w:r w:rsidRPr="00C720C0">
        <w:rPr>
          <w:rStyle w:val="Rimandonotaapidipagina"/>
          <w:rFonts w:ascii="Calibri" w:hAnsi="Calibri"/>
          <w:sz w:val="18"/>
          <w:szCs w:val="18"/>
        </w:rPr>
        <w:footnoteRef/>
      </w:r>
      <w:r w:rsidRPr="006B4E35">
        <w:rPr>
          <w:rStyle w:val="Rimandonotaapidipagina"/>
        </w:rPr>
        <w:t xml:space="preserve"> </w:t>
      </w:r>
      <w:r w:rsidRPr="00C71BD5">
        <w:rPr>
          <w:rFonts w:ascii="Calibri" w:hAnsi="Calibri"/>
          <w:sz w:val="18"/>
          <w:szCs w:val="18"/>
        </w:rPr>
        <w:t>Il numero degli occupati corrisponde al numero di unita-lavorative-anno (ULA), cioè al numero medio mensile di dipendenti occupati a tempo pieno durante un anno, mentre quelli a tempo parziale e quelli stagionali rappresentano frazioni di ULA</w:t>
      </w:r>
      <w:r w:rsidRPr="006B4E35">
        <w:rPr>
          <w:rFonts w:ascii="Calibri" w:hAnsi="Calibri"/>
          <w:sz w:val="18"/>
          <w:szCs w:val="18"/>
        </w:rPr>
        <w:t xml:space="preserve">. Il periodo </w:t>
      </w:r>
      <w:r>
        <w:rPr>
          <w:rFonts w:ascii="Calibri" w:hAnsi="Calibri"/>
          <w:sz w:val="18"/>
          <w:szCs w:val="18"/>
        </w:rPr>
        <w:t xml:space="preserve">da prendere </w:t>
      </w:r>
      <w:r w:rsidRPr="006B4E35">
        <w:rPr>
          <w:rFonts w:ascii="Calibri" w:hAnsi="Calibri"/>
          <w:sz w:val="18"/>
          <w:szCs w:val="18"/>
        </w:rPr>
        <w:t xml:space="preserve"> in consideraz</w:t>
      </w:r>
      <w:r>
        <w:rPr>
          <w:rFonts w:ascii="Calibri" w:hAnsi="Calibri"/>
          <w:sz w:val="18"/>
          <w:szCs w:val="18"/>
        </w:rPr>
        <w:t>ione è quello dell’anno a regime come definito all’art.20 del bando</w:t>
      </w:r>
    </w:p>
  </w:footnote>
  <w:footnote w:id="8">
    <w:p w:rsidR="008E3D7E" w:rsidRPr="00C51012" w:rsidRDefault="008E3D7E" w:rsidP="005C74B2">
      <w:pPr>
        <w:spacing w:after="0" w:line="240" w:lineRule="auto"/>
        <w:jc w:val="both"/>
        <w:rPr>
          <w:rFonts w:cs="Arial"/>
        </w:rPr>
      </w:pPr>
      <w:r w:rsidRPr="00A144EE">
        <w:rPr>
          <w:rStyle w:val="Rimandonotaapidipagina"/>
          <w:rFonts w:ascii="Calibri" w:hAnsi="Calibri"/>
          <w:sz w:val="18"/>
          <w:szCs w:val="18"/>
        </w:rPr>
        <w:footnoteRef/>
      </w:r>
      <w:r w:rsidRPr="00C51012">
        <w:rPr>
          <w:rFonts w:ascii="Calibri" w:hAnsi="Calibri"/>
          <w:sz w:val="18"/>
          <w:szCs w:val="18"/>
        </w:rPr>
        <w:t xml:space="preserve">In caso di realizzazione di </w:t>
      </w:r>
      <w:r w:rsidRPr="00C51012">
        <w:rPr>
          <w:rFonts w:ascii="Calibri" w:hAnsi="Calibri"/>
          <w:b/>
          <w:sz w:val="18"/>
          <w:szCs w:val="18"/>
        </w:rPr>
        <w:t>impianti di produzione energia da fonti rinnovabili</w:t>
      </w:r>
      <w:r w:rsidRPr="00C51012">
        <w:rPr>
          <w:rFonts w:ascii="Calibri" w:hAnsi="Calibri"/>
          <w:sz w:val="18"/>
          <w:szCs w:val="18"/>
        </w:rPr>
        <w:t xml:space="preserve">(fotovoltaico, eolico, biomasse, ecc.)  </w:t>
      </w:r>
      <w:r w:rsidRPr="00C51012">
        <w:rPr>
          <w:rFonts w:ascii="Calibri" w:hAnsi="Calibri"/>
          <w:b/>
          <w:sz w:val="18"/>
          <w:szCs w:val="18"/>
        </w:rPr>
        <w:t xml:space="preserve">a scala ridotta </w:t>
      </w:r>
      <w:r w:rsidRPr="00C51012">
        <w:rPr>
          <w:rFonts w:ascii="Calibri" w:hAnsi="Calibri"/>
          <w:sz w:val="18"/>
          <w:szCs w:val="18"/>
        </w:rPr>
        <w:t>per autoconsumo, per i quali le spese agevol</w:t>
      </w:r>
      <w:r>
        <w:rPr>
          <w:rFonts w:ascii="Calibri" w:hAnsi="Calibri"/>
          <w:sz w:val="18"/>
          <w:szCs w:val="18"/>
        </w:rPr>
        <w:t>abili non sono basate sul sovracc</w:t>
      </w:r>
      <w:r w:rsidRPr="00C51012">
        <w:rPr>
          <w:rFonts w:ascii="Calibri" w:hAnsi="Calibri"/>
          <w:sz w:val="18"/>
          <w:szCs w:val="18"/>
        </w:rPr>
        <w:t xml:space="preserve">osto (ai sensi dell’art. 41.6.c del Regolamento (UE) N. 651/2014 della Commissione del 17 giugno 2014, ) </w:t>
      </w:r>
      <w:r>
        <w:rPr>
          <w:rFonts w:ascii="Calibri" w:hAnsi="Calibri"/>
          <w:sz w:val="18"/>
          <w:szCs w:val="18"/>
        </w:rPr>
        <w:t xml:space="preserve">la spesa  ammissibile è costituita </w:t>
      </w:r>
      <w:r w:rsidRPr="00C51012">
        <w:rPr>
          <w:rFonts w:ascii="Calibri" w:hAnsi="Calibri"/>
          <w:sz w:val="18"/>
          <w:szCs w:val="18"/>
        </w:rPr>
        <w:t xml:space="preserve"> dal costo dell'investimento. Gli impianti a scala ridotta hanno una capacità installata inferiore a 500 kW per la produzione di energia da tutte le fonti rinnovabili fatta eccezione per l'energia eolica, per la quale tale limite è di 3 MW o con meno di 3 unità di produzione, e per i biocarburanti, per i quali tale limite è di 50.000 tonnellate/anno di capacità installata inferiore  Ai fini del calcolo di tali capacità massime, gli impianti su scala ridotta con un punto di connessione comune alla rete elettrica sono considerati un unico impianto.</w:t>
      </w:r>
    </w:p>
    <w:p w:rsidR="008E3D7E" w:rsidRPr="00A144EE" w:rsidRDefault="008E3D7E" w:rsidP="005C74B2">
      <w:pPr>
        <w:spacing w:after="0"/>
        <w:jc w:val="both"/>
        <w:rPr>
          <w:rStyle w:val="Rimandonotaapidipagin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7E" w:rsidRPr="00B70F38" w:rsidRDefault="001029F7" w:rsidP="00B70F38">
    <w:pPr>
      <w:pStyle w:val="Intestazione"/>
      <w:rPr>
        <w:b/>
      </w:rPr>
    </w:pPr>
    <w:r>
      <w:rPr>
        <w:b/>
      </w:rPr>
      <w:t xml:space="preserve">DICHIARAZIONE GENERALE </w:t>
    </w:r>
    <w:sdt>
      <w:sdtPr>
        <w:rPr>
          <w:b/>
        </w:rPr>
        <w:id w:val="1631439541"/>
        <w:docPartObj>
          <w:docPartGallery w:val="Watermarks"/>
          <w:docPartUnique/>
        </w:docPartObj>
      </w:sdtPr>
      <w:sdtEndPr/>
      <w:sdtContent>
        <w:r w:rsidR="005A720F">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84453" o:spid="_x0000_s2049" type="#_x0000_t136" style="position:absolute;margin-left:0;margin-top:0;width:522.65pt;height:156.8pt;rotation:315;z-index:-251658752;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sdtContent>
    </w:sdt>
    <w:r w:rsidR="008E3D7E" w:rsidRPr="00B70F38">
      <w:rPr>
        <w:b/>
      </w:rPr>
      <w:t xml:space="preserve"> </w:t>
    </w:r>
  </w:p>
  <w:p w:rsidR="008E3D7E" w:rsidRDefault="008E3D7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cs="Arial" w:hint="default"/>
      </w:rPr>
    </w:lvl>
    <w:lvl w:ilvl="1">
      <w:start w:val="1"/>
      <w:numFmt w:val="lowerLetter"/>
      <w:lvlText w:val="%2."/>
      <w:lvlJc w:val="left"/>
      <w:pPr>
        <w:tabs>
          <w:tab w:val="num" w:pos="0"/>
        </w:tabs>
        <w:ind w:left="1440" w:hanging="360"/>
      </w:pPr>
      <w:rPr>
        <w:rFonts w:eastAsia="Times New Roman"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2">
    <w:nsid w:val="0000001E"/>
    <w:multiLevelType w:val="singleLevel"/>
    <w:tmpl w:val="0000001E"/>
    <w:name w:val="WW8Num30"/>
    <w:lvl w:ilvl="0">
      <w:start w:val="1"/>
      <w:numFmt w:val="lowerLetter"/>
      <w:lvlText w:val="%1."/>
      <w:lvlJc w:val="left"/>
      <w:pPr>
        <w:tabs>
          <w:tab w:val="num" w:pos="0"/>
        </w:tabs>
        <w:ind w:left="720" w:hanging="360"/>
      </w:pPr>
    </w:lvl>
  </w:abstractNum>
  <w:abstractNum w:abstractNumId="3">
    <w:nsid w:val="00000022"/>
    <w:multiLevelType w:val="singleLevel"/>
    <w:tmpl w:val="00000022"/>
    <w:name w:val="WW8Num34"/>
    <w:lvl w:ilvl="0">
      <w:start w:val="1"/>
      <w:numFmt w:val="lowerLetter"/>
      <w:lvlText w:val="%1."/>
      <w:lvlJc w:val="left"/>
      <w:pPr>
        <w:tabs>
          <w:tab w:val="num" w:pos="0"/>
        </w:tabs>
        <w:ind w:left="1211" w:hanging="360"/>
      </w:pPr>
      <w:rPr>
        <w:rFonts w:eastAsia="Calibri" w:hint="default"/>
      </w:rPr>
    </w:lvl>
  </w:abstractNum>
  <w:abstractNum w:abstractNumId="4">
    <w:nsid w:val="00E91080"/>
    <w:multiLevelType w:val="hybridMultilevel"/>
    <w:tmpl w:val="801877B6"/>
    <w:lvl w:ilvl="0" w:tplc="7AB842C4">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6076437"/>
    <w:multiLevelType w:val="hybridMultilevel"/>
    <w:tmpl w:val="9C12CC72"/>
    <w:lvl w:ilvl="0" w:tplc="7AB842C4">
      <w:start w:val="1"/>
      <w:numFmt w:val="bullet"/>
      <w:lvlText w:val=""/>
      <w:lvlJc w:val="left"/>
      <w:pPr>
        <w:tabs>
          <w:tab w:val="num" w:pos="473"/>
        </w:tabs>
        <w:ind w:left="473" w:hanging="360"/>
      </w:pPr>
      <w:rPr>
        <w:rFonts w:ascii="Wingdings" w:hAnsi="Wingdings"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8211365"/>
    <w:multiLevelType w:val="hybridMultilevel"/>
    <w:tmpl w:val="82C65E58"/>
    <w:lvl w:ilvl="0" w:tplc="7AB842C4">
      <w:start w:val="1"/>
      <w:numFmt w:val="bullet"/>
      <w:lvlText w:val=""/>
      <w:lvlJc w:val="left"/>
      <w:pPr>
        <w:tabs>
          <w:tab w:val="num" w:pos="786"/>
        </w:tabs>
        <w:ind w:left="786" w:hanging="360"/>
      </w:pPr>
      <w:rPr>
        <w:rFonts w:ascii="Wingdings" w:hAnsi="Wingdings" w:hint="default"/>
      </w:rPr>
    </w:lvl>
    <w:lvl w:ilvl="1" w:tplc="04100019">
      <w:start w:val="1"/>
      <w:numFmt w:val="lowerLetter"/>
      <w:lvlText w:val="%2."/>
      <w:lvlJc w:val="left"/>
      <w:pPr>
        <w:tabs>
          <w:tab w:val="num" w:pos="1506"/>
        </w:tabs>
        <w:ind w:left="1506" w:hanging="360"/>
      </w:pPr>
    </w:lvl>
    <w:lvl w:ilvl="2" w:tplc="0410001B">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7">
    <w:nsid w:val="0E516890"/>
    <w:multiLevelType w:val="hybridMultilevel"/>
    <w:tmpl w:val="4F76B4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E340FB"/>
    <w:multiLevelType w:val="hybridMultilevel"/>
    <w:tmpl w:val="5D3A0F1A"/>
    <w:lvl w:ilvl="0" w:tplc="7AB842C4">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9">
    <w:nsid w:val="138932E2"/>
    <w:multiLevelType w:val="hybridMultilevel"/>
    <w:tmpl w:val="6B90CE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B12030"/>
    <w:multiLevelType w:val="hybridMultilevel"/>
    <w:tmpl w:val="08D4F96A"/>
    <w:lvl w:ilvl="0" w:tplc="7AB842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00162"/>
    <w:multiLevelType w:val="hybridMultilevel"/>
    <w:tmpl w:val="8C6C82C0"/>
    <w:lvl w:ilvl="0" w:tplc="8B9439F4">
      <w:start w:val="1"/>
      <w:numFmt w:val="bullet"/>
      <w:lvlText w:val=""/>
      <w:lvlJc w:val="left"/>
      <w:pPr>
        <w:tabs>
          <w:tab w:val="num" w:pos="780"/>
        </w:tabs>
        <w:ind w:left="780" w:hanging="360"/>
      </w:pPr>
      <w:rPr>
        <w:rFonts w:ascii="Wingdings" w:hAnsi="Wingdings" w:hint="default"/>
      </w:r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2">
    <w:nsid w:val="1DB67AB9"/>
    <w:multiLevelType w:val="multilevel"/>
    <w:tmpl w:val="0C4E8F2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4F6296"/>
    <w:multiLevelType w:val="hybridMultilevel"/>
    <w:tmpl w:val="C70808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3047873"/>
    <w:multiLevelType w:val="hybridMultilevel"/>
    <w:tmpl w:val="501E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52E1892"/>
    <w:multiLevelType w:val="hybridMultilevel"/>
    <w:tmpl w:val="9BF80202"/>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6">
    <w:nsid w:val="252F3D66"/>
    <w:multiLevelType w:val="hybridMultilevel"/>
    <w:tmpl w:val="045EC9DE"/>
    <w:lvl w:ilvl="0" w:tplc="054C9C06">
      <w:start w:val="16"/>
      <w:numFmt w:val="bullet"/>
      <w:lvlText w:val="-"/>
      <w:lvlJc w:val="left"/>
      <w:pPr>
        <w:tabs>
          <w:tab w:val="num" w:pos="720"/>
        </w:tabs>
        <w:ind w:left="720" w:hanging="360"/>
      </w:pPr>
      <w:rPr>
        <w:rFonts w:ascii="Arial" w:eastAsia="Times New Roman" w:hAnsi="Arial" w:cs="Arial" w:hint="default"/>
      </w:rPr>
    </w:lvl>
    <w:lvl w:ilvl="1" w:tplc="F4504910">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5B13078"/>
    <w:multiLevelType w:val="hybridMultilevel"/>
    <w:tmpl w:val="3B64B6AA"/>
    <w:lvl w:ilvl="0" w:tplc="04100001">
      <w:start w:val="1"/>
      <w:numFmt w:val="bullet"/>
      <w:lvlText w:val=""/>
      <w:lvlJc w:val="left"/>
      <w:pPr>
        <w:tabs>
          <w:tab w:val="num" w:pos="780"/>
        </w:tabs>
        <w:ind w:left="780" w:hanging="360"/>
      </w:pPr>
      <w:rPr>
        <w:rFonts w:ascii="Symbol" w:hAnsi="Symbol" w:hint="default"/>
      </w:r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8">
    <w:nsid w:val="29945D11"/>
    <w:multiLevelType w:val="hybridMultilevel"/>
    <w:tmpl w:val="17740EA6"/>
    <w:lvl w:ilvl="0" w:tplc="04100005">
      <w:start w:val="1"/>
      <w:numFmt w:val="bullet"/>
      <w:lvlText w:val=""/>
      <w:lvlJc w:val="left"/>
      <w:pPr>
        <w:ind w:left="1420" w:hanging="360"/>
      </w:pPr>
      <w:rPr>
        <w:rFonts w:ascii="Wingdings" w:hAnsi="Wingdings"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19">
    <w:nsid w:val="2ADA17F8"/>
    <w:multiLevelType w:val="hybridMultilevel"/>
    <w:tmpl w:val="724C6234"/>
    <w:lvl w:ilvl="0" w:tplc="F450491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DC807DE"/>
    <w:multiLevelType w:val="hybridMultilevel"/>
    <w:tmpl w:val="08EC9752"/>
    <w:lvl w:ilvl="0" w:tplc="F450491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2E496ACF"/>
    <w:multiLevelType w:val="singleLevel"/>
    <w:tmpl w:val="9240486C"/>
    <w:lvl w:ilvl="0">
      <w:numFmt w:val="bullet"/>
      <w:lvlText w:val="-"/>
      <w:lvlJc w:val="left"/>
      <w:pPr>
        <w:tabs>
          <w:tab w:val="num" w:pos="360"/>
        </w:tabs>
        <w:ind w:left="360" w:hanging="360"/>
      </w:pPr>
      <w:rPr>
        <w:rFonts w:hint="default"/>
      </w:rPr>
    </w:lvl>
  </w:abstractNum>
  <w:abstractNum w:abstractNumId="22">
    <w:nsid w:val="35677E30"/>
    <w:multiLevelType w:val="hybridMultilevel"/>
    <w:tmpl w:val="0BD679BE"/>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3">
    <w:nsid w:val="3D4130FC"/>
    <w:multiLevelType w:val="hybridMultilevel"/>
    <w:tmpl w:val="E22421B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7AB842C4">
      <w:start w:val="1"/>
      <w:numFmt w:val="bullet"/>
      <w:lvlText w:val=""/>
      <w:lvlJc w:val="left"/>
      <w:pPr>
        <w:ind w:left="644" w:hanging="360"/>
      </w:pPr>
      <w:rPr>
        <w:rFonts w:ascii="Wingdings" w:hAnsi="Wingdings"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4">
    <w:nsid w:val="3EAE5E86"/>
    <w:multiLevelType w:val="hybridMultilevel"/>
    <w:tmpl w:val="F3F47286"/>
    <w:lvl w:ilvl="0" w:tplc="096E4246">
      <w:start w:val="1"/>
      <w:numFmt w:val="bullet"/>
      <w:lvlText w:val="-"/>
      <w:lvlJc w:val="left"/>
      <w:pPr>
        <w:ind w:left="1344" w:hanging="360"/>
      </w:pPr>
      <w:rPr>
        <w:rFonts w:ascii="Verdana" w:hAnsi="Verdana" w:hint="default"/>
      </w:rPr>
    </w:lvl>
    <w:lvl w:ilvl="1" w:tplc="04100003">
      <w:start w:val="1"/>
      <w:numFmt w:val="bullet"/>
      <w:lvlText w:val="o"/>
      <w:lvlJc w:val="left"/>
      <w:pPr>
        <w:ind w:left="2064" w:hanging="360"/>
      </w:pPr>
      <w:rPr>
        <w:rFonts w:ascii="Courier New" w:hAnsi="Courier New" w:cs="Courier New" w:hint="default"/>
      </w:rPr>
    </w:lvl>
    <w:lvl w:ilvl="2" w:tplc="04100005">
      <w:start w:val="1"/>
      <w:numFmt w:val="bullet"/>
      <w:lvlText w:val=""/>
      <w:lvlJc w:val="left"/>
      <w:pPr>
        <w:ind w:left="2784" w:hanging="360"/>
      </w:pPr>
      <w:rPr>
        <w:rFonts w:ascii="Wingdings" w:hAnsi="Wingdings" w:hint="default"/>
      </w:rPr>
    </w:lvl>
    <w:lvl w:ilvl="3" w:tplc="04100001">
      <w:start w:val="1"/>
      <w:numFmt w:val="bullet"/>
      <w:lvlText w:val=""/>
      <w:lvlJc w:val="left"/>
      <w:pPr>
        <w:ind w:left="3504" w:hanging="360"/>
      </w:pPr>
      <w:rPr>
        <w:rFonts w:ascii="Symbol" w:hAnsi="Symbol" w:hint="default"/>
      </w:rPr>
    </w:lvl>
    <w:lvl w:ilvl="4" w:tplc="04100003">
      <w:start w:val="1"/>
      <w:numFmt w:val="bullet"/>
      <w:lvlText w:val="o"/>
      <w:lvlJc w:val="left"/>
      <w:pPr>
        <w:ind w:left="4224" w:hanging="360"/>
      </w:pPr>
      <w:rPr>
        <w:rFonts w:ascii="Courier New" w:hAnsi="Courier New" w:cs="Courier New" w:hint="default"/>
      </w:rPr>
    </w:lvl>
    <w:lvl w:ilvl="5" w:tplc="04100005">
      <w:start w:val="1"/>
      <w:numFmt w:val="bullet"/>
      <w:lvlText w:val=""/>
      <w:lvlJc w:val="left"/>
      <w:pPr>
        <w:ind w:left="4944" w:hanging="360"/>
      </w:pPr>
      <w:rPr>
        <w:rFonts w:ascii="Wingdings" w:hAnsi="Wingdings" w:hint="default"/>
      </w:rPr>
    </w:lvl>
    <w:lvl w:ilvl="6" w:tplc="04100001">
      <w:start w:val="1"/>
      <w:numFmt w:val="bullet"/>
      <w:lvlText w:val=""/>
      <w:lvlJc w:val="left"/>
      <w:pPr>
        <w:ind w:left="5664" w:hanging="360"/>
      </w:pPr>
      <w:rPr>
        <w:rFonts w:ascii="Symbol" w:hAnsi="Symbol" w:hint="default"/>
      </w:rPr>
    </w:lvl>
    <w:lvl w:ilvl="7" w:tplc="04100003">
      <w:start w:val="1"/>
      <w:numFmt w:val="bullet"/>
      <w:lvlText w:val="o"/>
      <w:lvlJc w:val="left"/>
      <w:pPr>
        <w:ind w:left="6384" w:hanging="360"/>
      </w:pPr>
      <w:rPr>
        <w:rFonts w:ascii="Courier New" w:hAnsi="Courier New" w:cs="Courier New" w:hint="default"/>
      </w:rPr>
    </w:lvl>
    <w:lvl w:ilvl="8" w:tplc="04100005">
      <w:start w:val="1"/>
      <w:numFmt w:val="bullet"/>
      <w:lvlText w:val=""/>
      <w:lvlJc w:val="left"/>
      <w:pPr>
        <w:ind w:left="7104" w:hanging="360"/>
      </w:pPr>
      <w:rPr>
        <w:rFonts w:ascii="Wingdings" w:hAnsi="Wingdings" w:hint="default"/>
      </w:rPr>
    </w:lvl>
  </w:abstractNum>
  <w:abstractNum w:abstractNumId="25">
    <w:nsid w:val="3EF92527"/>
    <w:multiLevelType w:val="hybridMultilevel"/>
    <w:tmpl w:val="6F684FC2"/>
    <w:lvl w:ilvl="0" w:tplc="0B8A0F8A">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6CC362C"/>
    <w:multiLevelType w:val="hybridMultilevel"/>
    <w:tmpl w:val="0BE47AC2"/>
    <w:lvl w:ilvl="0" w:tplc="054C9C0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47330B"/>
    <w:multiLevelType w:val="hybridMultilevel"/>
    <w:tmpl w:val="BF8E34E2"/>
    <w:lvl w:ilvl="0" w:tplc="2EF286B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49ED580A"/>
    <w:multiLevelType w:val="hybridMultilevel"/>
    <w:tmpl w:val="5F7232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DB26822"/>
    <w:multiLevelType w:val="hybridMultilevel"/>
    <w:tmpl w:val="138E89FE"/>
    <w:lvl w:ilvl="0" w:tplc="7AB842C4">
      <w:start w:val="1"/>
      <w:numFmt w:val="bullet"/>
      <w:lvlText w:val=""/>
      <w:lvlJc w:val="left"/>
      <w:pPr>
        <w:ind w:left="1570" w:hanging="360"/>
      </w:pPr>
      <w:rPr>
        <w:rFonts w:ascii="Wingdings" w:hAnsi="Wingdings" w:hint="default"/>
      </w:rPr>
    </w:lvl>
    <w:lvl w:ilvl="1" w:tplc="04100003">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31">
    <w:nsid w:val="588B04D3"/>
    <w:multiLevelType w:val="hybridMultilevel"/>
    <w:tmpl w:val="8FC26AD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D025EFF"/>
    <w:multiLevelType w:val="hybridMultilevel"/>
    <w:tmpl w:val="CDACE45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EE94AE1"/>
    <w:multiLevelType w:val="hybridMultilevel"/>
    <w:tmpl w:val="66A8932C"/>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34">
    <w:nsid w:val="5FA80043"/>
    <w:multiLevelType w:val="hybridMultilevel"/>
    <w:tmpl w:val="9746FE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20A6CEE"/>
    <w:multiLevelType w:val="hybridMultilevel"/>
    <w:tmpl w:val="5B703F10"/>
    <w:lvl w:ilvl="0" w:tplc="04100005">
      <w:start w:val="1"/>
      <w:numFmt w:val="bullet"/>
      <w:lvlText w:val=""/>
      <w:lvlJc w:val="left"/>
      <w:pPr>
        <w:tabs>
          <w:tab w:val="num" w:pos="1068"/>
        </w:tabs>
        <w:ind w:left="1068" w:hanging="360"/>
      </w:pPr>
      <w:rPr>
        <w:rFonts w:ascii="Wingdings" w:hAnsi="Wingding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6">
    <w:nsid w:val="66A2238C"/>
    <w:multiLevelType w:val="hybridMultilevel"/>
    <w:tmpl w:val="BF0836C4"/>
    <w:lvl w:ilvl="0" w:tplc="7AB842C4">
      <w:start w:val="1"/>
      <w:numFmt w:val="bullet"/>
      <w:lvlText w:val=""/>
      <w:lvlJc w:val="left"/>
      <w:pPr>
        <w:tabs>
          <w:tab w:val="num" w:pos="780"/>
        </w:tabs>
        <w:ind w:left="780" w:hanging="360"/>
      </w:pPr>
      <w:rPr>
        <w:rFonts w:ascii="Wingdings" w:hAnsi="Wingdings" w:hint="default"/>
      </w:r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37">
    <w:nsid w:val="67531BE7"/>
    <w:multiLevelType w:val="hybridMultilevel"/>
    <w:tmpl w:val="7A267790"/>
    <w:lvl w:ilvl="0" w:tplc="9BA81290">
      <w:start w:val="1"/>
      <w:numFmt w:val="upperLetter"/>
      <w:lvlText w:val="%1)"/>
      <w:lvlJc w:val="left"/>
      <w:pPr>
        <w:ind w:left="720" w:hanging="360"/>
      </w:pPr>
      <w:rPr>
        <w:rFonts w:eastAsia="Times New Roman"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86549DC"/>
    <w:multiLevelType w:val="hybridMultilevel"/>
    <w:tmpl w:val="714CE2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B6C586A"/>
    <w:multiLevelType w:val="hybridMultilevel"/>
    <w:tmpl w:val="21728EDE"/>
    <w:lvl w:ilvl="0" w:tplc="88C0A0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D9078A8"/>
    <w:multiLevelType w:val="hybridMultilevel"/>
    <w:tmpl w:val="0F384F02"/>
    <w:lvl w:ilvl="0" w:tplc="7AB842C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ED52069"/>
    <w:multiLevelType w:val="multilevel"/>
    <w:tmpl w:val="14289E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8F7CA2"/>
    <w:multiLevelType w:val="hybridMultilevel"/>
    <w:tmpl w:val="522CF396"/>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3">
    <w:nsid w:val="7C615903"/>
    <w:multiLevelType w:val="hybridMultilevel"/>
    <w:tmpl w:val="47DAF4F4"/>
    <w:lvl w:ilvl="0" w:tplc="7AB842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F7B6A5C"/>
    <w:multiLevelType w:val="hybridMultilevel"/>
    <w:tmpl w:val="7AD269DA"/>
    <w:lvl w:ilvl="0" w:tplc="43AED1E2">
      <w:start w:val="1"/>
      <w:numFmt w:val="lowerLetter"/>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40"/>
  </w:num>
  <w:num w:numId="3">
    <w:abstractNumId w:val="43"/>
  </w:num>
  <w:num w:numId="4">
    <w:abstractNumId w:val="27"/>
  </w:num>
  <w:num w:numId="5">
    <w:abstractNumId w:val="20"/>
  </w:num>
  <w:num w:numId="6">
    <w:abstractNumId w:val="31"/>
  </w:num>
  <w:num w:numId="7">
    <w:abstractNumId w:val="21"/>
  </w:num>
  <w:num w:numId="8">
    <w:abstractNumId w:val="5"/>
  </w:num>
  <w:num w:numId="9">
    <w:abstractNumId w:val="37"/>
  </w:num>
  <w:num w:numId="10">
    <w:abstractNumId w:val="22"/>
  </w:num>
  <w:num w:numId="11">
    <w:abstractNumId w:val="17"/>
  </w:num>
  <w:num w:numId="12">
    <w:abstractNumId w:val="11"/>
  </w:num>
  <w:num w:numId="13">
    <w:abstractNumId w:val="35"/>
  </w:num>
  <w:num w:numId="14">
    <w:abstractNumId w:val="33"/>
  </w:num>
  <w:num w:numId="15">
    <w:abstractNumId w:val="23"/>
  </w:num>
  <w:num w:numId="16">
    <w:abstractNumId w:val="24"/>
  </w:num>
  <w:num w:numId="17">
    <w:abstractNumId w:val="6"/>
  </w:num>
  <w:num w:numId="18">
    <w:abstractNumId w:val="36"/>
  </w:num>
  <w:num w:numId="19">
    <w:abstractNumId w:val="8"/>
  </w:num>
  <w:num w:numId="20">
    <w:abstractNumId w:val="42"/>
  </w:num>
  <w:num w:numId="21">
    <w:abstractNumId w:val="7"/>
  </w:num>
  <w:num w:numId="22">
    <w:abstractNumId w:val="34"/>
  </w:num>
  <w:num w:numId="23">
    <w:abstractNumId w:val="18"/>
  </w:num>
  <w:num w:numId="24">
    <w:abstractNumId w:val="38"/>
  </w:num>
  <w:num w:numId="25">
    <w:abstractNumId w:val="15"/>
  </w:num>
  <w:num w:numId="26">
    <w:abstractNumId w:val="29"/>
  </w:num>
  <w:num w:numId="27">
    <w:abstractNumId w:val="44"/>
  </w:num>
  <w:num w:numId="28">
    <w:abstractNumId w:val="39"/>
  </w:num>
  <w:num w:numId="29">
    <w:abstractNumId w:val="0"/>
  </w:num>
  <w:num w:numId="30">
    <w:abstractNumId w:val="1"/>
  </w:num>
  <w:num w:numId="31">
    <w:abstractNumId w:val="3"/>
  </w:num>
  <w:num w:numId="32">
    <w:abstractNumId w:val="9"/>
  </w:num>
  <w:num w:numId="33">
    <w:abstractNumId w:val="2"/>
  </w:num>
  <w:num w:numId="34">
    <w:abstractNumId w:val="32"/>
  </w:num>
  <w:num w:numId="35">
    <w:abstractNumId w:val="14"/>
  </w:num>
  <w:num w:numId="36">
    <w:abstractNumId w:val="28"/>
  </w:num>
  <w:num w:numId="37">
    <w:abstractNumId w:val="25"/>
  </w:num>
  <w:num w:numId="38">
    <w:abstractNumId w:val="13"/>
  </w:num>
  <w:num w:numId="39">
    <w:abstractNumId w:val="12"/>
  </w:num>
  <w:num w:numId="40">
    <w:abstractNumId w:val="41"/>
  </w:num>
  <w:num w:numId="41">
    <w:abstractNumId w:val="19"/>
  </w:num>
  <w:num w:numId="42">
    <w:abstractNumId w:val="26"/>
  </w:num>
  <w:num w:numId="43">
    <w:abstractNumId w:val="10"/>
  </w:num>
  <w:num w:numId="44">
    <w:abstractNumId w:val="3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70"/>
    <w:rsid w:val="00001D07"/>
    <w:rsid w:val="000121D9"/>
    <w:rsid w:val="000148D4"/>
    <w:rsid w:val="00020DC4"/>
    <w:rsid w:val="0002148B"/>
    <w:rsid w:val="00021AAC"/>
    <w:rsid w:val="000264F5"/>
    <w:rsid w:val="0002666D"/>
    <w:rsid w:val="000367D0"/>
    <w:rsid w:val="000414EA"/>
    <w:rsid w:val="00043212"/>
    <w:rsid w:val="0004358F"/>
    <w:rsid w:val="0005523B"/>
    <w:rsid w:val="000626B2"/>
    <w:rsid w:val="000723BD"/>
    <w:rsid w:val="000731E9"/>
    <w:rsid w:val="00076B88"/>
    <w:rsid w:val="000824AF"/>
    <w:rsid w:val="00086B3D"/>
    <w:rsid w:val="00092DC2"/>
    <w:rsid w:val="00093F23"/>
    <w:rsid w:val="0009629B"/>
    <w:rsid w:val="000A0451"/>
    <w:rsid w:val="000A1685"/>
    <w:rsid w:val="000A17DE"/>
    <w:rsid w:val="000A1F89"/>
    <w:rsid w:val="000B0367"/>
    <w:rsid w:val="000B0E1A"/>
    <w:rsid w:val="000B2271"/>
    <w:rsid w:val="000B7612"/>
    <w:rsid w:val="000B7ADF"/>
    <w:rsid w:val="000C02DC"/>
    <w:rsid w:val="000C2695"/>
    <w:rsid w:val="000D24AC"/>
    <w:rsid w:val="000D424E"/>
    <w:rsid w:val="000D4E0B"/>
    <w:rsid w:val="000D4E1A"/>
    <w:rsid w:val="000D7D7A"/>
    <w:rsid w:val="000E0D8F"/>
    <w:rsid w:val="000E3E3F"/>
    <w:rsid w:val="000E4F5D"/>
    <w:rsid w:val="000E59A5"/>
    <w:rsid w:val="000E62F3"/>
    <w:rsid w:val="000F242F"/>
    <w:rsid w:val="000F2604"/>
    <w:rsid w:val="000F49B2"/>
    <w:rsid w:val="000F6C7F"/>
    <w:rsid w:val="000F75B6"/>
    <w:rsid w:val="00100F27"/>
    <w:rsid w:val="001029F7"/>
    <w:rsid w:val="0010643D"/>
    <w:rsid w:val="00110F63"/>
    <w:rsid w:val="00111DD4"/>
    <w:rsid w:val="0011240E"/>
    <w:rsid w:val="001150F1"/>
    <w:rsid w:val="00117635"/>
    <w:rsid w:val="00120062"/>
    <w:rsid w:val="001206FF"/>
    <w:rsid w:val="0012168F"/>
    <w:rsid w:val="0012274E"/>
    <w:rsid w:val="0012671C"/>
    <w:rsid w:val="00127AF6"/>
    <w:rsid w:val="00130DC2"/>
    <w:rsid w:val="00132782"/>
    <w:rsid w:val="00136ADE"/>
    <w:rsid w:val="00136D1C"/>
    <w:rsid w:val="00146AD6"/>
    <w:rsid w:val="00146B27"/>
    <w:rsid w:val="00151F60"/>
    <w:rsid w:val="0016242F"/>
    <w:rsid w:val="00173E8E"/>
    <w:rsid w:val="0017520E"/>
    <w:rsid w:val="00181316"/>
    <w:rsid w:val="001839A3"/>
    <w:rsid w:val="00190AD8"/>
    <w:rsid w:val="00192DB8"/>
    <w:rsid w:val="001935B3"/>
    <w:rsid w:val="00193D69"/>
    <w:rsid w:val="00194215"/>
    <w:rsid w:val="00194417"/>
    <w:rsid w:val="00195FC7"/>
    <w:rsid w:val="001A094E"/>
    <w:rsid w:val="001A259B"/>
    <w:rsid w:val="001B271F"/>
    <w:rsid w:val="001B6514"/>
    <w:rsid w:val="001D5237"/>
    <w:rsid w:val="001D62E0"/>
    <w:rsid w:val="001E0BCE"/>
    <w:rsid w:val="001E2845"/>
    <w:rsid w:val="001E44E4"/>
    <w:rsid w:val="001E530B"/>
    <w:rsid w:val="001F71B5"/>
    <w:rsid w:val="00201920"/>
    <w:rsid w:val="002039FF"/>
    <w:rsid w:val="0021508D"/>
    <w:rsid w:val="00223594"/>
    <w:rsid w:val="002236DB"/>
    <w:rsid w:val="002245A0"/>
    <w:rsid w:val="00224CFF"/>
    <w:rsid w:val="00225439"/>
    <w:rsid w:val="0023051D"/>
    <w:rsid w:val="00234766"/>
    <w:rsid w:val="00235241"/>
    <w:rsid w:val="002400A1"/>
    <w:rsid w:val="00241CD6"/>
    <w:rsid w:val="00251811"/>
    <w:rsid w:val="002538CA"/>
    <w:rsid w:val="00255580"/>
    <w:rsid w:val="00257B47"/>
    <w:rsid w:val="00261091"/>
    <w:rsid w:val="002613A2"/>
    <w:rsid w:val="00261A2B"/>
    <w:rsid w:val="00266F06"/>
    <w:rsid w:val="002708FA"/>
    <w:rsid w:val="00272EEE"/>
    <w:rsid w:val="0027576F"/>
    <w:rsid w:val="00277384"/>
    <w:rsid w:val="00277A63"/>
    <w:rsid w:val="002843DF"/>
    <w:rsid w:val="00285938"/>
    <w:rsid w:val="0028623E"/>
    <w:rsid w:val="00291688"/>
    <w:rsid w:val="00297959"/>
    <w:rsid w:val="002B07C9"/>
    <w:rsid w:val="002B342A"/>
    <w:rsid w:val="002B474C"/>
    <w:rsid w:val="002D03BD"/>
    <w:rsid w:val="002D14BF"/>
    <w:rsid w:val="002D4506"/>
    <w:rsid w:val="002D5358"/>
    <w:rsid w:val="002E00FC"/>
    <w:rsid w:val="002E17D8"/>
    <w:rsid w:val="002E2473"/>
    <w:rsid w:val="002E3225"/>
    <w:rsid w:val="002E6591"/>
    <w:rsid w:val="002E6DEF"/>
    <w:rsid w:val="00301446"/>
    <w:rsid w:val="00303136"/>
    <w:rsid w:val="00326437"/>
    <w:rsid w:val="003276E2"/>
    <w:rsid w:val="00330BA6"/>
    <w:rsid w:val="00331F0B"/>
    <w:rsid w:val="00332A48"/>
    <w:rsid w:val="00335409"/>
    <w:rsid w:val="003366A9"/>
    <w:rsid w:val="0034286F"/>
    <w:rsid w:val="00345118"/>
    <w:rsid w:val="0035057B"/>
    <w:rsid w:val="00352977"/>
    <w:rsid w:val="00356154"/>
    <w:rsid w:val="0036295F"/>
    <w:rsid w:val="0036471B"/>
    <w:rsid w:val="00365E5B"/>
    <w:rsid w:val="00367C27"/>
    <w:rsid w:val="00370D2A"/>
    <w:rsid w:val="0037652F"/>
    <w:rsid w:val="00377697"/>
    <w:rsid w:val="00391CC4"/>
    <w:rsid w:val="003A3CA8"/>
    <w:rsid w:val="003A3F8F"/>
    <w:rsid w:val="003A66AA"/>
    <w:rsid w:val="003B1D75"/>
    <w:rsid w:val="003B2DCF"/>
    <w:rsid w:val="003B7ECE"/>
    <w:rsid w:val="003C081B"/>
    <w:rsid w:val="003C141A"/>
    <w:rsid w:val="003C18EA"/>
    <w:rsid w:val="003C6596"/>
    <w:rsid w:val="003C7D12"/>
    <w:rsid w:val="003D0EF2"/>
    <w:rsid w:val="003D3996"/>
    <w:rsid w:val="003F0131"/>
    <w:rsid w:val="00403E25"/>
    <w:rsid w:val="00405024"/>
    <w:rsid w:val="0041007F"/>
    <w:rsid w:val="00412D59"/>
    <w:rsid w:val="00414705"/>
    <w:rsid w:val="0042039D"/>
    <w:rsid w:val="00424486"/>
    <w:rsid w:val="004267B8"/>
    <w:rsid w:val="0042747C"/>
    <w:rsid w:val="00427701"/>
    <w:rsid w:val="00427FE1"/>
    <w:rsid w:val="004421FD"/>
    <w:rsid w:val="0044254F"/>
    <w:rsid w:val="004441FC"/>
    <w:rsid w:val="00446699"/>
    <w:rsid w:val="00451CEB"/>
    <w:rsid w:val="00466B20"/>
    <w:rsid w:val="00466D92"/>
    <w:rsid w:val="004671CC"/>
    <w:rsid w:val="00467DB0"/>
    <w:rsid w:val="00471856"/>
    <w:rsid w:val="004836A6"/>
    <w:rsid w:val="00495152"/>
    <w:rsid w:val="004A0EE9"/>
    <w:rsid w:val="004A21C8"/>
    <w:rsid w:val="004A2DF9"/>
    <w:rsid w:val="004A4A11"/>
    <w:rsid w:val="004A4BD5"/>
    <w:rsid w:val="004A501A"/>
    <w:rsid w:val="004B05D2"/>
    <w:rsid w:val="004B0E9E"/>
    <w:rsid w:val="004B1DFF"/>
    <w:rsid w:val="004B4D4B"/>
    <w:rsid w:val="004B6045"/>
    <w:rsid w:val="004C4A13"/>
    <w:rsid w:val="004C614E"/>
    <w:rsid w:val="004C74D4"/>
    <w:rsid w:val="004C7F55"/>
    <w:rsid w:val="004D0AAA"/>
    <w:rsid w:val="004D4997"/>
    <w:rsid w:val="004D6921"/>
    <w:rsid w:val="004D7A70"/>
    <w:rsid w:val="004D7FC6"/>
    <w:rsid w:val="004E2855"/>
    <w:rsid w:val="004F73B9"/>
    <w:rsid w:val="0050261E"/>
    <w:rsid w:val="00502794"/>
    <w:rsid w:val="00504415"/>
    <w:rsid w:val="00507D51"/>
    <w:rsid w:val="00510B76"/>
    <w:rsid w:val="00510D33"/>
    <w:rsid w:val="00511429"/>
    <w:rsid w:val="00517BBA"/>
    <w:rsid w:val="00520627"/>
    <w:rsid w:val="00521C1B"/>
    <w:rsid w:val="00530185"/>
    <w:rsid w:val="00530991"/>
    <w:rsid w:val="005326EA"/>
    <w:rsid w:val="00532ECA"/>
    <w:rsid w:val="0053354C"/>
    <w:rsid w:val="005357FC"/>
    <w:rsid w:val="005454A4"/>
    <w:rsid w:val="00545A27"/>
    <w:rsid w:val="005536E6"/>
    <w:rsid w:val="005573BC"/>
    <w:rsid w:val="00563196"/>
    <w:rsid w:val="00572ED4"/>
    <w:rsid w:val="00576E7D"/>
    <w:rsid w:val="0057716F"/>
    <w:rsid w:val="00577B71"/>
    <w:rsid w:val="00581401"/>
    <w:rsid w:val="0058204F"/>
    <w:rsid w:val="00583E70"/>
    <w:rsid w:val="00591216"/>
    <w:rsid w:val="00591C38"/>
    <w:rsid w:val="005924F0"/>
    <w:rsid w:val="005A3C84"/>
    <w:rsid w:val="005A52D3"/>
    <w:rsid w:val="005A6227"/>
    <w:rsid w:val="005A720F"/>
    <w:rsid w:val="005C41D9"/>
    <w:rsid w:val="005C74B2"/>
    <w:rsid w:val="005D62C4"/>
    <w:rsid w:val="005D682E"/>
    <w:rsid w:val="005E6C0E"/>
    <w:rsid w:val="005F1F6F"/>
    <w:rsid w:val="005F2F29"/>
    <w:rsid w:val="005F39A0"/>
    <w:rsid w:val="005F4A94"/>
    <w:rsid w:val="005F5141"/>
    <w:rsid w:val="005F5E2D"/>
    <w:rsid w:val="006017F5"/>
    <w:rsid w:val="0060513A"/>
    <w:rsid w:val="00605ABC"/>
    <w:rsid w:val="0060772D"/>
    <w:rsid w:val="00615C82"/>
    <w:rsid w:val="00622A3E"/>
    <w:rsid w:val="006261B8"/>
    <w:rsid w:val="00627787"/>
    <w:rsid w:val="00637646"/>
    <w:rsid w:val="00644E7B"/>
    <w:rsid w:val="00651D12"/>
    <w:rsid w:val="00652144"/>
    <w:rsid w:val="006571AF"/>
    <w:rsid w:val="006575BB"/>
    <w:rsid w:val="006639CE"/>
    <w:rsid w:val="00670724"/>
    <w:rsid w:val="00676C25"/>
    <w:rsid w:val="00680921"/>
    <w:rsid w:val="00684F69"/>
    <w:rsid w:val="006865E1"/>
    <w:rsid w:val="00692354"/>
    <w:rsid w:val="006927B0"/>
    <w:rsid w:val="00692BA6"/>
    <w:rsid w:val="00692CB0"/>
    <w:rsid w:val="0069481A"/>
    <w:rsid w:val="006A08F0"/>
    <w:rsid w:val="006A2E13"/>
    <w:rsid w:val="006A31DD"/>
    <w:rsid w:val="006A78CC"/>
    <w:rsid w:val="006B2D05"/>
    <w:rsid w:val="006B4E35"/>
    <w:rsid w:val="006B7DD1"/>
    <w:rsid w:val="006C20B9"/>
    <w:rsid w:val="006C5558"/>
    <w:rsid w:val="006C752E"/>
    <w:rsid w:val="006D343D"/>
    <w:rsid w:val="006E2CD0"/>
    <w:rsid w:val="006E38C5"/>
    <w:rsid w:val="006E7E28"/>
    <w:rsid w:val="006F402F"/>
    <w:rsid w:val="0070225E"/>
    <w:rsid w:val="0071525C"/>
    <w:rsid w:val="00716604"/>
    <w:rsid w:val="00721A29"/>
    <w:rsid w:val="007224CD"/>
    <w:rsid w:val="007271F3"/>
    <w:rsid w:val="007300E2"/>
    <w:rsid w:val="00735B53"/>
    <w:rsid w:val="00742C0B"/>
    <w:rsid w:val="00745D15"/>
    <w:rsid w:val="00746220"/>
    <w:rsid w:val="007503A1"/>
    <w:rsid w:val="00753CB9"/>
    <w:rsid w:val="0077014F"/>
    <w:rsid w:val="007822BB"/>
    <w:rsid w:val="00783DCA"/>
    <w:rsid w:val="00784928"/>
    <w:rsid w:val="00785575"/>
    <w:rsid w:val="00795522"/>
    <w:rsid w:val="007A21B9"/>
    <w:rsid w:val="007A66B6"/>
    <w:rsid w:val="007B377D"/>
    <w:rsid w:val="007B6FE2"/>
    <w:rsid w:val="007D54D7"/>
    <w:rsid w:val="007F3229"/>
    <w:rsid w:val="007F52F7"/>
    <w:rsid w:val="007F5AB9"/>
    <w:rsid w:val="007F61CF"/>
    <w:rsid w:val="0081018A"/>
    <w:rsid w:val="008122A2"/>
    <w:rsid w:val="00812B44"/>
    <w:rsid w:val="008211B0"/>
    <w:rsid w:val="00821A0D"/>
    <w:rsid w:val="00823045"/>
    <w:rsid w:val="008268AC"/>
    <w:rsid w:val="0083259C"/>
    <w:rsid w:val="0084018F"/>
    <w:rsid w:val="00840A2C"/>
    <w:rsid w:val="00841ACF"/>
    <w:rsid w:val="0084268F"/>
    <w:rsid w:val="00850EA3"/>
    <w:rsid w:val="00851D63"/>
    <w:rsid w:val="00851F5C"/>
    <w:rsid w:val="0085221F"/>
    <w:rsid w:val="008539A3"/>
    <w:rsid w:val="00853AAB"/>
    <w:rsid w:val="008540DB"/>
    <w:rsid w:val="008632D4"/>
    <w:rsid w:val="00863EAF"/>
    <w:rsid w:val="0086471C"/>
    <w:rsid w:val="008726A8"/>
    <w:rsid w:val="00872DA3"/>
    <w:rsid w:val="008770DE"/>
    <w:rsid w:val="00877272"/>
    <w:rsid w:val="00881871"/>
    <w:rsid w:val="0088566D"/>
    <w:rsid w:val="00891FDD"/>
    <w:rsid w:val="00893CA7"/>
    <w:rsid w:val="00896E0D"/>
    <w:rsid w:val="00897CD6"/>
    <w:rsid w:val="00897D62"/>
    <w:rsid w:val="008A3F3F"/>
    <w:rsid w:val="008A6CA9"/>
    <w:rsid w:val="008B5BCC"/>
    <w:rsid w:val="008C13D2"/>
    <w:rsid w:val="008C1F3C"/>
    <w:rsid w:val="008C2018"/>
    <w:rsid w:val="008D5396"/>
    <w:rsid w:val="008D6C67"/>
    <w:rsid w:val="008D7D18"/>
    <w:rsid w:val="008E0E18"/>
    <w:rsid w:val="008E3D7E"/>
    <w:rsid w:val="008E7B7D"/>
    <w:rsid w:val="008F001F"/>
    <w:rsid w:val="009020E4"/>
    <w:rsid w:val="00907CA2"/>
    <w:rsid w:val="00910E94"/>
    <w:rsid w:val="00910F6F"/>
    <w:rsid w:val="0091759D"/>
    <w:rsid w:val="00922AB0"/>
    <w:rsid w:val="00924A3E"/>
    <w:rsid w:val="00925733"/>
    <w:rsid w:val="0093041F"/>
    <w:rsid w:val="00934437"/>
    <w:rsid w:val="009406EC"/>
    <w:rsid w:val="00944162"/>
    <w:rsid w:val="00947771"/>
    <w:rsid w:val="009502D7"/>
    <w:rsid w:val="00951BF5"/>
    <w:rsid w:val="00960B8E"/>
    <w:rsid w:val="00964AA3"/>
    <w:rsid w:val="0096511B"/>
    <w:rsid w:val="00967681"/>
    <w:rsid w:val="00972298"/>
    <w:rsid w:val="00972D85"/>
    <w:rsid w:val="00976A8B"/>
    <w:rsid w:val="00977130"/>
    <w:rsid w:val="0098417F"/>
    <w:rsid w:val="009960D1"/>
    <w:rsid w:val="0099665B"/>
    <w:rsid w:val="009A7862"/>
    <w:rsid w:val="009B049A"/>
    <w:rsid w:val="009B5045"/>
    <w:rsid w:val="009B7290"/>
    <w:rsid w:val="009B77E3"/>
    <w:rsid w:val="009D15ED"/>
    <w:rsid w:val="009D1DB5"/>
    <w:rsid w:val="009D3C88"/>
    <w:rsid w:val="009D3F04"/>
    <w:rsid w:val="009D419D"/>
    <w:rsid w:val="009D4A34"/>
    <w:rsid w:val="009D6EE1"/>
    <w:rsid w:val="009E12C4"/>
    <w:rsid w:val="009F188A"/>
    <w:rsid w:val="009F1E6F"/>
    <w:rsid w:val="00A10ACB"/>
    <w:rsid w:val="00A11328"/>
    <w:rsid w:val="00A11DC6"/>
    <w:rsid w:val="00A122CE"/>
    <w:rsid w:val="00A12DDA"/>
    <w:rsid w:val="00A15760"/>
    <w:rsid w:val="00A21327"/>
    <w:rsid w:val="00A23954"/>
    <w:rsid w:val="00A31B8C"/>
    <w:rsid w:val="00A3474A"/>
    <w:rsid w:val="00A41DF9"/>
    <w:rsid w:val="00A435A8"/>
    <w:rsid w:val="00A60AB0"/>
    <w:rsid w:val="00A60E72"/>
    <w:rsid w:val="00A67C94"/>
    <w:rsid w:val="00A67E4B"/>
    <w:rsid w:val="00A71093"/>
    <w:rsid w:val="00A726AD"/>
    <w:rsid w:val="00A72EA0"/>
    <w:rsid w:val="00A752A6"/>
    <w:rsid w:val="00A75967"/>
    <w:rsid w:val="00A7630F"/>
    <w:rsid w:val="00A84C7B"/>
    <w:rsid w:val="00A858E6"/>
    <w:rsid w:val="00A97E04"/>
    <w:rsid w:val="00AA6D58"/>
    <w:rsid w:val="00AB2A0A"/>
    <w:rsid w:val="00AB62A8"/>
    <w:rsid w:val="00AB7667"/>
    <w:rsid w:val="00AC0E1D"/>
    <w:rsid w:val="00AC2C37"/>
    <w:rsid w:val="00AC6390"/>
    <w:rsid w:val="00AD0F1D"/>
    <w:rsid w:val="00AD535B"/>
    <w:rsid w:val="00AE2F34"/>
    <w:rsid w:val="00AE4205"/>
    <w:rsid w:val="00AE4B07"/>
    <w:rsid w:val="00AF1075"/>
    <w:rsid w:val="00AF31E2"/>
    <w:rsid w:val="00AF4307"/>
    <w:rsid w:val="00AF5B12"/>
    <w:rsid w:val="00B02663"/>
    <w:rsid w:val="00B056AE"/>
    <w:rsid w:val="00B10E59"/>
    <w:rsid w:val="00B11E09"/>
    <w:rsid w:val="00B14276"/>
    <w:rsid w:val="00B25AD6"/>
    <w:rsid w:val="00B30695"/>
    <w:rsid w:val="00B311BC"/>
    <w:rsid w:val="00B311C6"/>
    <w:rsid w:val="00B31339"/>
    <w:rsid w:val="00B31F8E"/>
    <w:rsid w:val="00B36D09"/>
    <w:rsid w:val="00B37B6A"/>
    <w:rsid w:val="00B42539"/>
    <w:rsid w:val="00B427C5"/>
    <w:rsid w:val="00B4484A"/>
    <w:rsid w:val="00B51F31"/>
    <w:rsid w:val="00B57188"/>
    <w:rsid w:val="00B574CA"/>
    <w:rsid w:val="00B57967"/>
    <w:rsid w:val="00B60D5C"/>
    <w:rsid w:val="00B67BD1"/>
    <w:rsid w:val="00B70F38"/>
    <w:rsid w:val="00B724FF"/>
    <w:rsid w:val="00B8158B"/>
    <w:rsid w:val="00B81CDA"/>
    <w:rsid w:val="00B82D81"/>
    <w:rsid w:val="00B9080A"/>
    <w:rsid w:val="00B93819"/>
    <w:rsid w:val="00BA4867"/>
    <w:rsid w:val="00BC0054"/>
    <w:rsid w:val="00BC006A"/>
    <w:rsid w:val="00BC724F"/>
    <w:rsid w:val="00BD0EEC"/>
    <w:rsid w:val="00BD37EE"/>
    <w:rsid w:val="00BD5404"/>
    <w:rsid w:val="00BD5F98"/>
    <w:rsid w:val="00BD7CBE"/>
    <w:rsid w:val="00BE245E"/>
    <w:rsid w:val="00BE4246"/>
    <w:rsid w:val="00BE71E9"/>
    <w:rsid w:val="00BE736C"/>
    <w:rsid w:val="00BE7ED8"/>
    <w:rsid w:val="00BF6635"/>
    <w:rsid w:val="00BF6B88"/>
    <w:rsid w:val="00C006FE"/>
    <w:rsid w:val="00C03429"/>
    <w:rsid w:val="00C0513C"/>
    <w:rsid w:val="00C0767B"/>
    <w:rsid w:val="00C13F1E"/>
    <w:rsid w:val="00C1653E"/>
    <w:rsid w:val="00C179CA"/>
    <w:rsid w:val="00C240E6"/>
    <w:rsid w:val="00C33484"/>
    <w:rsid w:val="00C341E4"/>
    <w:rsid w:val="00C41138"/>
    <w:rsid w:val="00C4351B"/>
    <w:rsid w:val="00C44499"/>
    <w:rsid w:val="00C44923"/>
    <w:rsid w:val="00C45BC2"/>
    <w:rsid w:val="00C47773"/>
    <w:rsid w:val="00C51012"/>
    <w:rsid w:val="00C51EF8"/>
    <w:rsid w:val="00C53680"/>
    <w:rsid w:val="00C6031F"/>
    <w:rsid w:val="00C61E60"/>
    <w:rsid w:val="00C62EF0"/>
    <w:rsid w:val="00C70610"/>
    <w:rsid w:val="00C720C0"/>
    <w:rsid w:val="00C7441C"/>
    <w:rsid w:val="00C80B7F"/>
    <w:rsid w:val="00C851B0"/>
    <w:rsid w:val="00C91F91"/>
    <w:rsid w:val="00C93802"/>
    <w:rsid w:val="00C94CD1"/>
    <w:rsid w:val="00C957F2"/>
    <w:rsid w:val="00CA7BBA"/>
    <w:rsid w:val="00CB05B9"/>
    <w:rsid w:val="00CB3026"/>
    <w:rsid w:val="00CB32AC"/>
    <w:rsid w:val="00CB339A"/>
    <w:rsid w:val="00CC1E43"/>
    <w:rsid w:val="00CC3F2F"/>
    <w:rsid w:val="00CC7D93"/>
    <w:rsid w:val="00CD62DB"/>
    <w:rsid w:val="00CD6318"/>
    <w:rsid w:val="00CF02A7"/>
    <w:rsid w:val="00CF0FB5"/>
    <w:rsid w:val="00CF18E8"/>
    <w:rsid w:val="00CF3A50"/>
    <w:rsid w:val="00CF6CCC"/>
    <w:rsid w:val="00CF6F4A"/>
    <w:rsid w:val="00CF773F"/>
    <w:rsid w:val="00CF77A2"/>
    <w:rsid w:val="00D0563C"/>
    <w:rsid w:val="00D0638E"/>
    <w:rsid w:val="00D10AB6"/>
    <w:rsid w:val="00D1536F"/>
    <w:rsid w:val="00D20295"/>
    <w:rsid w:val="00D21F13"/>
    <w:rsid w:val="00D3415D"/>
    <w:rsid w:val="00D37556"/>
    <w:rsid w:val="00D435B3"/>
    <w:rsid w:val="00D44047"/>
    <w:rsid w:val="00D4515E"/>
    <w:rsid w:val="00D460AC"/>
    <w:rsid w:val="00D50B24"/>
    <w:rsid w:val="00D550A8"/>
    <w:rsid w:val="00D56F05"/>
    <w:rsid w:val="00D619EB"/>
    <w:rsid w:val="00D64D31"/>
    <w:rsid w:val="00D674DB"/>
    <w:rsid w:val="00D726EF"/>
    <w:rsid w:val="00D85609"/>
    <w:rsid w:val="00D9259A"/>
    <w:rsid w:val="00D9512A"/>
    <w:rsid w:val="00DA286D"/>
    <w:rsid w:val="00DB53A2"/>
    <w:rsid w:val="00DC005C"/>
    <w:rsid w:val="00DD0969"/>
    <w:rsid w:val="00DD5D58"/>
    <w:rsid w:val="00DE489D"/>
    <w:rsid w:val="00DE4DB1"/>
    <w:rsid w:val="00DF4CE2"/>
    <w:rsid w:val="00DF5F71"/>
    <w:rsid w:val="00DF7A37"/>
    <w:rsid w:val="00DF7B75"/>
    <w:rsid w:val="00E015BA"/>
    <w:rsid w:val="00E0237E"/>
    <w:rsid w:val="00E05FEA"/>
    <w:rsid w:val="00E1180E"/>
    <w:rsid w:val="00E1478C"/>
    <w:rsid w:val="00E14CF1"/>
    <w:rsid w:val="00E17160"/>
    <w:rsid w:val="00E22F26"/>
    <w:rsid w:val="00E271D4"/>
    <w:rsid w:val="00E359CD"/>
    <w:rsid w:val="00E46E12"/>
    <w:rsid w:val="00E51711"/>
    <w:rsid w:val="00E51C0A"/>
    <w:rsid w:val="00E51C0F"/>
    <w:rsid w:val="00E51DFB"/>
    <w:rsid w:val="00E57EEB"/>
    <w:rsid w:val="00E600A0"/>
    <w:rsid w:val="00E607DC"/>
    <w:rsid w:val="00E61101"/>
    <w:rsid w:val="00E63A28"/>
    <w:rsid w:val="00E644F1"/>
    <w:rsid w:val="00E7218B"/>
    <w:rsid w:val="00E72B56"/>
    <w:rsid w:val="00E73429"/>
    <w:rsid w:val="00E74908"/>
    <w:rsid w:val="00E759AF"/>
    <w:rsid w:val="00E80449"/>
    <w:rsid w:val="00E831BF"/>
    <w:rsid w:val="00E855AC"/>
    <w:rsid w:val="00E85D64"/>
    <w:rsid w:val="00E877DE"/>
    <w:rsid w:val="00E900FD"/>
    <w:rsid w:val="00E9555A"/>
    <w:rsid w:val="00E9677F"/>
    <w:rsid w:val="00E97A11"/>
    <w:rsid w:val="00EA027F"/>
    <w:rsid w:val="00EA3611"/>
    <w:rsid w:val="00EA633B"/>
    <w:rsid w:val="00EA7A18"/>
    <w:rsid w:val="00EB0F77"/>
    <w:rsid w:val="00EB13DC"/>
    <w:rsid w:val="00EC27FD"/>
    <w:rsid w:val="00EC5548"/>
    <w:rsid w:val="00EC63E2"/>
    <w:rsid w:val="00ED0AA6"/>
    <w:rsid w:val="00ED2F8A"/>
    <w:rsid w:val="00ED568F"/>
    <w:rsid w:val="00EE1427"/>
    <w:rsid w:val="00EE1460"/>
    <w:rsid w:val="00EE4203"/>
    <w:rsid w:val="00EE6616"/>
    <w:rsid w:val="00EF1790"/>
    <w:rsid w:val="00EF5C78"/>
    <w:rsid w:val="00EF6414"/>
    <w:rsid w:val="00F02B57"/>
    <w:rsid w:val="00F10A8D"/>
    <w:rsid w:val="00F11818"/>
    <w:rsid w:val="00F122CF"/>
    <w:rsid w:val="00F13048"/>
    <w:rsid w:val="00F228C0"/>
    <w:rsid w:val="00F2437F"/>
    <w:rsid w:val="00F255DF"/>
    <w:rsid w:val="00F3176D"/>
    <w:rsid w:val="00F35061"/>
    <w:rsid w:val="00F35574"/>
    <w:rsid w:val="00F410EA"/>
    <w:rsid w:val="00F445A6"/>
    <w:rsid w:val="00F5148E"/>
    <w:rsid w:val="00F6211F"/>
    <w:rsid w:val="00F6252B"/>
    <w:rsid w:val="00F64A8C"/>
    <w:rsid w:val="00F702D4"/>
    <w:rsid w:val="00F734F9"/>
    <w:rsid w:val="00F755E5"/>
    <w:rsid w:val="00F8428B"/>
    <w:rsid w:val="00F93035"/>
    <w:rsid w:val="00F95C19"/>
    <w:rsid w:val="00FA2BA5"/>
    <w:rsid w:val="00FA63D6"/>
    <w:rsid w:val="00FA74D1"/>
    <w:rsid w:val="00FA7BC5"/>
    <w:rsid w:val="00FB2D30"/>
    <w:rsid w:val="00FB68D2"/>
    <w:rsid w:val="00FC0186"/>
    <w:rsid w:val="00FC0B55"/>
    <w:rsid w:val="00FC2682"/>
    <w:rsid w:val="00FC77D9"/>
    <w:rsid w:val="00FC7E42"/>
    <w:rsid w:val="00FD422C"/>
    <w:rsid w:val="00FE07D8"/>
    <w:rsid w:val="00FE3211"/>
    <w:rsid w:val="00FF00AE"/>
    <w:rsid w:val="00FF08B2"/>
    <w:rsid w:val="00FF2E85"/>
    <w:rsid w:val="00FF34F1"/>
    <w:rsid w:val="00FF40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ußnote"/>
    <w:basedOn w:val="Normale"/>
    <w:link w:val="TestonotaapidipaginaCarattere"/>
    <w:uiPriority w:val="99"/>
    <w:unhideWhenUsed/>
    <w:rsid w:val="004D7A70"/>
    <w:pPr>
      <w:spacing w:after="0" w:line="240" w:lineRule="auto"/>
    </w:pPr>
    <w:rPr>
      <w:sz w:val="20"/>
      <w:szCs w:val="20"/>
    </w:rPr>
  </w:style>
  <w:style w:type="character" w:customStyle="1" w:styleId="TestonotaapidipaginaCarattere">
    <w:name w:val="Testo nota a piè di pagina Carattere"/>
    <w:aliases w:val="Fußnote Carattere"/>
    <w:basedOn w:val="Carpredefinitoparagrafo"/>
    <w:link w:val="Testonotaapidipagina"/>
    <w:uiPriority w:val="99"/>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C20B9"/>
  </w:style>
  <w:style w:type="paragraph" w:styleId="Pidipagina">
    <w:name w:val="footer"/>
    <w:basedOn w:val="Normale"/>
    <w:link w:val="PidipaginaCarattere"/>
    <w:uiPriority w:val="99"/>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uiPriority w:val="59"/>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7701"/>
    <w:pPr>
      <w:ind w:left="720"/>
      <w:contextualSpacing/>
    </w:pPr>
  </w:style>
  <w:style w:type="paragraph" w:styleId="Corpodeltesto2">
    <w:name w:val="Body Text 2"/>
    <w:basedOn w:val="Normale"/>
    <w:link w:val="Corpodeltesto2Carattere"/>
    <w:rsid w:val="009020E4"/>
    <w:pPr>
      <w:tabs>
        <w:tab w:val="left" w:pos="0"/>
        <w:tab w:val="left" w:pos="138"/>
        <w:tab w:val="right" w:pos="8717"/>
      </w:tabs>
      <w:spacing w:after="0" w:line="240" w:lineRule="auto"/>
      <w:jc w:val="both"/>
    </w:pPr>
    <w:rPr>
      <w:rFonts w:ascii="Verdana" w:eastAsia="Times New Roman" w:hAnsi="Verdana" w:cs="Times New Roman"/>
      <w:b/>
      <w:bCs/>
      <w:sz w:val="24"/>
      <w:szCs w:val="20"/>
      <w:lang w:eastAsia="it-IT"/>
    </w:rPr>
  </w:style>
  <w:style w:type="character" w:customStyle="1" w:styleId="Corpodeltesto2Carattere">
    <w:name w:val="Corpo del testo 2 Carattere"/>
    <w:basedOn w:val="Carpredefinitoparagrafo"/>
    <w:link w:val="Corpodeltesto2"/>
    <w:rsid w:val="009020E4"/>
    <w:rPr>
      <w:rFonts w:ascii="Verdana" w:eastAsia="Times New Roman" w:hAnsi="Verdana" w:cs="Times New Roman"/>
      <w:b/>
      <w:bCs/>
      <w:sz w:val="24"/>
      <w:szCs w:val="20"/>
      <w:lang w:eastAsia="it-IT"/>
    </w:rPr>
  </w:style>
  <w:style w:type="paragraph" w:styleId="Testofumetto">
    <w:name w:val="Balloon Text"/>
    <w:basedOn w:val="Normale"/>
    <w:link w:val="TestofumettoCarattere"/>
    <w:uiPriority w:val="99"/>
    <w:semiHidden/>
    <w:unhideWhenUsed/>
    <w:rsid w:val="005F39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39A0"/>
    <w:rPr>
      <w:rFonts w:ascii="Tahoma" w:hAnsi="Tahoma" w:cs="Tahoma"/>
      <w:sz w:val="16"/>
      <w:szCs w:val="16"/>
    </w:rPr>
  </w:style>
  <w:style w:type="character" w:customStyle="1" w:styleId="WW8Num2z1">
    <w:name w:val="WW8Num2z1"/>
    <w:rsid w:val="00C70610"/>
    <w:rPr>
      <w:rFonts w:eastAsia="Times New Roman" w:cs="Arial"/>
    </w:rPr>
  </w:style>
  <w:style w:type="character" w:styleId="Enfasigrassetto">
    <w:name w:val="Strong"/>
    <w:basedOn w:val="Carpredefinitoparagrafo"/>
    <w:qFormat/>
    <w:rsid w:val="00BF6635"/>
    <w:rPr>
      <w:b/>
      <w:bCs/>
    </w:rPr>
  </w:style>
  <w:style w:type="paragraph" w:styleId="Testocommento">
    <w:name w:val="annotation text"/>
    <w:basedOn w:val="Normale"/>
    <w:link w:val="TestocommentoCarattere"/>
    <w:uiPriority w:val="99"/>
    <w:semiHidden/>
    <w:unhideWhenUsed/>
    <w:rsid w:val="00E7490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74908"/>
    <w:rPr>
      <w:sz w:val="20"/>
      <w:szCs w:val="20"/>
    </w:rPr>
  </w:style>
  <w:style w:type="paragraph" w:styleId="Soggettocommento">
    <w:name w:val="annotation subject"/>
    <w:basedOn w:val="Testocommento"/>
    <w:next w:val="Testocommento"/>
    <w:link w:val="SoggettocommentoCarattere"/>
    <w:semiHidden/>
    <w:rsid w:val="00E74908"/>
    <w:rPr>
      <w:rFonts w:ascii="Cambria" w:eastAsia="Cambria" w:hAnsi="Cambria" w:cs="Times New Roman"/>
      <w:b/>
      <w:bCs/>
    </w:rPr>
  </w:style>
  <w:style w:type="character" w:customStyle="1" w:styleId="SoggettocommentoCarattere">
    <w:name w:val="Soggetto commento Carattere"/>
    <w:basedOn w:val="TestocommentoCarattere"/>
    <w:link w:val="Soggettocommento"/>
    <w:semiHidden/>
    <w:rsid w:val="00E74908"/>
    <w:rPr>
      <w:rFonts w:ascii="Cambria" w:eastAsia="Cambria"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ußnote"/>
    <w:basedOn w:val="Normale"/>
    <w:link w:val="TestonotaapidipaginaCarattere"/>
    <w:uiPriority w:val="99"/>
    <w:unhideWhenUsed/>
    <w:rsid w:val="004D7A70"/>
    <w:pPr>
      <w:spacing w:after="0" w:line="240" w:lineRule="auto"/>
    </w:pPr>
    <w:rPr>
      <w:sz w:val="20"/>
      <w:szCs w:val="20"/>
    </w:rPr>
  </w:style>
  <w:style w:type="character" w:customStyle="1" w:styleId="TestonotaapidipaginaCarattere">
    <w:name w:val="Testo nota a piè di pagina Carattere"/>
    <w:aliases w:val="Fußnote Carattere"/>
    <w:basedOn w:val="Carpredefinitoparagrafo"/>
    <w:link w:val="Testonotaapidipagina"/>
    <w:uiPriority w:val="99"/>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C20B9"/>
  </w:style>
  <w:style w:type="paragraph" w:styleId="Pidipagina">
    <w:name w:val="footer"/>
    <w:basedOn w:val="Normale"/>
    <w:link w:val="PidipaginaCarattere"/>
    <w:uiPriority w:val="99"/>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uiPriority w:val="59"/>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7701"/>
    <w:pPr>
      <w:ind w:left="720"/>
      <w:contextualSpacing/>
    </w:pPr>
  </w:style>
  <w:style w:type="paragraph" w:styleId="Corpodeltesto2">
    <w:name w:val="Body Text 2"/>
    <w:basedOn w:val="Normale"/>
    <w:link w:val="Corpodeltesto2Carattere"/>
    <w:rsid w:val="009020E4"/>
    <w:pPr>
      <w:tabs>
        <w:tab w:val="left" w:pos="0"/>
        <w:tab w:val="left" w:pos="138"/>
        <w:tab w:val="right" w:pos="8717"/>
      </w:tabs>
      <w:spacing w:after="0" w:line="240" w:lineRule="auto"/>
      <w:jc w:val="both"/>
    </w:pPr>
    <w:rPr>
      <w:rFonts w:ascii="Verdana" w:eastAsia="Times New Roman" w:hAnsi="Verdana" w:cs="Times New Roman"/>
      <w:b/>
      <w:bCs/>
      <w:sz w:val="24"/>
      <w:szCs w:val="20"/>
      <w:lang w:eastAsia="it-IT"/>
    </w:rPr>
  </w:style>
  <w:style w:type="character" w:customStyle="1" w:styleId="Corpodeltesto2Carattere">
    <w:name w:val="Corpo del testo 2 Carattere"/>
    <w:basedOn w:val="Carpredefinitoparagrafo"/>
    <w:link w:val="Corpodeltesto2"/>
    <w:rsid w:val="009020E4"/>
    <w:rPr>
      <w:rFonts w:ascii="Verdana" w:eastAsia="Times New Roman" w:hAnsi="Verdana" w:cs="Times New Roman"/>
      <w:b/>
      <w:bCs/>
      <w:sz w:val="24"/>
      <w:szCs w:val="20"/>
      <w:lang w:eastAsia="it-IT"/>
    </w:rPr>
  </w:style>
  <w:style w:type="paragraph" w:styleId="Testofumetto">
    <w:name w:val="Balloon Text"/>
    <w:basedOn w:val="Normale"/>
    <w:link w:val="TestofumettoCarattere"/>
    <w:uiPriority w:val="99"/>
    <w:semiHidden/>
    <w:unhideWhenUsed/>
    <w:rsid w:val="005F39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39A0"/>
    <w:rPr>
      <w:rFonts w:ascii="Tahoma" w:hAnsi="Tahoma" w:cs="Tahoma"/>
      <w:sz w:val="16"/>
      <w:szCs w:val="16"/>
    </w:rPr>
  </w:style>
  <w:style w:type="character" w:customStyle="1" w:styleId="WW8Num2z1">
    <w:name w:val="WW8Num2z1"/>
    <w:rsid w:val="00C70610"/>
    <w:rPr>
      <w:rFonts w:eastAsia="Times New Roman" w:cs="Arial"/>
    </w:rPr>
  </w:style>
  <w:style w:type="character" w:styleId="Enfasigrassetto">
    <w:name w:val="Strong"/>
    <w:basedOn w:val="Carpredefinitoparagrafo"/>
    <w:qFormat/>
    <w:rsid w:val="00BF6635"/>
    <w:rPr>
      <w:b/>
      <w:bCs/>
    </w:rPr>
  </w:style>
  <w:style w:type="paragraph" w:styleId="Testocommento">
    <w:name w:val="annotation text"/>
    <w:basedOn w:val="Normale"/>
    <w:link w:val="TestocommentoCarattere"/>
    <w:uiPriority w:val="99"/>
    <w:semiHidden/>
    <w:unhideWhenUsed/>
    <w:rsid w:val="00E7490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74908"/>
    <w:rPr>
      <w:sz w:val="20"/>
      <w:szCs w:val="20"/>
    </w:rPr>
  </w:style>
  <w:style w:type="paragraph" w:styleId="Soggettocommento">
    <w:name w:val="annotation subject"/>
    <w:basedOn w:val="Testocommento"/>
    <w:next w:val="Testocommento"/>
    <w:link w:val="SoggettocommentoCarattere"/>
    <w:semiHidden/>
    <w:rsid w:val="00E74908"/>
    <w:rPr>
      <w:rFonts w:ascii="Cambria" w:eastAsia="Cambria" w:hAnsi="Cambria" w:cs="Times New Roman"/>
      <w:b/>
      <w:bCs/>
    </w:rPr>
  </w:style>
  <w:style w:type="character" w:customStyle="1" w:styleId="SoggettocommentoCarattere">
    <w:name w:val="Soggetto commento Carattere"/>
    <w:basedOn w:val="TestocommentoCarattere"/>
    <w:link w:val="Soggettocommento"/>
    <w:semiHidden/>
    <w:rsid w:val="00E74908"/>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A3DD0-C746-4D8D-B465-4791D4EE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5184</Words>
  <Characters>29554</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sabino_alvino</dc:creator>
  <cp:lastModifiedBy>sabino_alvino</cp:lastModifiedBy>
  <cp:revision>2</cp:revision>
  <cp:lastPrinted>2016-09-29T17:58:00Z</cp:lastPrinted>
  <dcterms:created xsi:type="dcterms:W3CDTF">2016-10-20T08:51:00Z</dcterms:created>
  <dcterms:modified xsi:type="dcterms:W3CDTF">2016-10-20T08:51:00Z</dcterms:modified>
</cp:coreProperties>
</file>