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ff0000"/>
          <w:u w:val="single"/>
        </w:rPr>
      </w:pPr>
      <w:r w:rsidDel="00000000" w:rsidR="00000000" w:rsidRPr="00000000">
        <w:rPr>
          <w:rFonts w:ascii="Arial" w:cs="Arial" w:eastAsia="Arial" w:hAnsi="Arial"/>
          <w:color w:val="ff0000"/>
          <w:u w:val="single"/>
          <w:rtl w:val="0"/>
        </w:rPr>
        <w:t xml:space="preserve">La presente dichiarazione deve essere compilata in formato digitale, utilizzando il modulo fornito dalla Regione</w:t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" w:cs="Arial" w:eastAsia="Arial" w:hAnsi="Arial"/>
          <w:b w:val="1"/>
          <w:bCs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0" w:firstLine="0"/>
        <w:jc w:val="center"/>
        <w:rPr>
          <w:rFonts w:ascii="Arial" w:cs="Arial" w:eastAsia="Arial" w:hAnsi="Arial"/>
          <w:b w:val="1"/>
          <w:bCs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0" w:firstLine="0"/>
        <w:jc w:val="center"/>
        <w:rPr>
          <w:rFonts w:ascii="Arial" w:cs="Arial" w:eastAsia="Arial" w:hAnsi="Arial"/>
          <w:b w:val="1"/>
          <w:bCs w:val="1"/>
          <w:color w:val="333399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99"/>
          <w:sz w:val="26"/>
          <w:szCs w:val="26"/>
          <w:rtl w:val="0"/>
        </w:rPr>
        <w:t xml:space="preserve">ATTRAZIONE DEGLI INVESTIMENTI IN EMILIA-ROMAGNA</w:t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" w:cs="Arial" w:eastAsia="Arial" w:hAnsi="Arial"/>
          <w:b w:val="1"/>
          <w:bCs w:val="1"/>
          <w:color w:val="333399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99"/>
          <w:sz w:val="26"/>
          <w:szCs w:val="26"/>
          <w:rtl w:val="0"/>
        </w:rPr>
        <w:t xml:space="preserve">ACCORDI REGIONALI DI INSEDIAMENTO E SVILUPPO DELLE</w:t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" w:cs="Arial" w:eastAsia="Arial" w:hAnsi="Arial"/>
          <w:b w:val="1"/>
          <w:bCs w:val="1"/>
          <w:color w:val="333399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99"/>
          <w:sz w:val="26"/>
          <w:szCs w:val="26"/>
          <w:rtl w:val="0"/>
        </w:rPr>
        <w:t xml:space="preserve">IMPRESE BANDO 2022 IN ATTUAZIONE DELL’ART. 6 LR 14 /2014</w:t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" w:cs="Arial" w:eastAsia="Arial" w:hAnsi="Arial"/>
          <w:color w:val="33339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" w:firstLine="0"/>
        <w:jc w:val="center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FAC-SIMILE PROGETTI  DI RICERCA</w:t>
      </w:r>
    </w:p>
    <w:p w:rsidR="00000000" w:rsidDel="00000000" w:rsidP="00000000" w:rsidRDefault="00000000" w:rsidRPr="00000000" w14:paraId="0000000A">
      <w:pPr>
        <w:ind w:left="70" w:firstLine="0"/>
        <w:jc w:val="center"/>
        <w:rPr>
          <w:rFonts w:ascii="Arial" w:cs="Arial" w:eastAsia="Arial" w:hAnsi="Arial"/>
          <w:b w:val="1"/>
          <w:bCs w:val="1"/>
          <w:color w:val="333399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2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ind w:left="-142" w:firstLine="0"/>
        <w:jc w:val="center"/>
        <w:rPr>
          <w:rFonts w:ascii="Arial" w:cs="Arial" w:eastAsia="Arial" w:hAnsi="Arial"/>
          <w:b w:val="1"/>
          <w:bCs w:val="1"/>
          <w:color w:val="333399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99"/>
          <w:sz w:val="40"/>
          <w:szCs w:val="40"/>
          <w:rtl w:val="0"/>
        </w:rPr>
        <w:t xml:space="preserve">RELAZIONE DI APPLICAZIONE </w:t>
      </w:r>
    </w:p>
    <w:p w:rsidR="00000000" w:rsidDel="00000000" w:rsidP="00000000" w:rsidRDefault="00000000" w:rsidRPr="00000000" w14:paraId="0000000D">
      <w:pPr>
        <w:ind w:left="-142" w:firstLine="0"/>
        <w:jc w:val="center"/>
        <w:rPr>
          <w:rFonts w:ascii="Arial" w:cs="Arial" w:eastAsia="Arial" w:hAnsi="Arial"/>
          <w:b w:val="1"/>
          <w:bCs w:val="1"/>
          <w:color w:val="333399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99"/>
          <w:sz w:val="40"/>
          <w:szCs w:val="40"/>
          <w:rtl w:val="0"/>
        </w:rPr>
        <w:t xml:space="preserve">DEL PRINCIPIO DNSH</w:t>
      </w:r>
    </w:p>
    <w:p w:rsidR="00000000" w:rsidDel="00000000" w:rsidP="00000000" w:rsidRDefault="00000000" w:rsidRPr="00000000" w14:paraId="0000000E">
      <w:pPr>
        <w:ind w:left="-142" w:firstLine="0"/>
        <w:jc w:val="center"/>
        <w:rPr>
          <w:rFonts w:ascii="Arial" w:cs="Arial" w:eastAsia="Arial" w:hAnsi="Arial"/>
          <w:b w:val="1"/>
          <w:bCs w:val="1"/>
          <w:color w:val="333399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99"/>
          <w:sz w:val="40"/>
          <w:szCs w:val="40"/>
          <w:rtl w:val="0"/>
        </w:rPr>
        <w:t xml:space="preserve">AL PROGETTO n. PG/2022/______</w:t>
      </w:r>
    </w:p>
    <w:p w:rsidR="00000000" w:rsidDel="00000000" w:rsidP="00000000" w:rsidRDefault="00000000" w:rsidRPr="00000000" w14:paraId="0000000F">
      <w:pPr>
        <w:ind w:left="-142" w:firstLine="0"/>
        <w:rPr>
          <w:rFonts w:ascii="Arial" w:cs="Arial" w:eastAsia="Arial" w:hAnsi="Arial"/>
          <w:b w:val="1"/>
          <w:bCs w:val="1"/>
          <w:color w:val="3333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40" w:before="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28487731"/>
        <w:tag w:val="goog_rdk_0"/>
      </w:sdtPr>
      <w:sdtContent>
        <w:tbl>
          <w:tblPr>
            <w:tblStyle w:val="Table2"/>
            <w:tblW w:w="9913.0" w:type="dxa"/>
            <w:jc w:val="left"/>
            <w:tblLayout w:type="fixed"/>
            <w:tblLook w:val="0000"/>
          </w:tblPr>
          <w:tblGrid>
            <w:gridCol w:w="1665"/>
            <w:gridCol w:w="8248"/>
            <w:tblGridChange w:id="0">
              <w:tblGrid>
                <w:gridCol w:w="1665"/>
                <w:gridCol w:w="8248"/>
              </w:tblGrid>
            </w:tblGridChange>
          </w:tblGrid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Ragione sociale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superscript"/>
                  </w:rPr>
                  <w:footnoteReference w:customMarkFollows="0" w:id="0"/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Sede intervento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Titolo progetto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CUP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67923349"/>
        <w:tag w:val="goog_rdk_1"/>
      </w:sdtPr>
      <w:sdtContent>
        <w:tbl>
          <w:tblPr>
            <w:tblStyle w:val="Table3"/>
            <w:tblW w:w="9913.0" w:type="dxa"/>
            <w:jc w:val="left"/>
            <w:tblLayout w:type="fixed"/>
            <w:tblLook w:val="0000"/>
          </w:tblPr>
          <w:tblGrid>
            <w:gridCol w:w="5442"/>
            <w:gridCol w:w="4471"/>
            <w:tblGridChange w:id="0">
              <w:tblGrid>
                <w:gridCol w:w="5442"/>
                <w:gridCol w:w="447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40" w:before="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Data di avvio e di conclusione di realizzazione del progetto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40" w:before="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Dal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 ……………………(*)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al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 ……………………..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35128401"/>
        <w:tag w:val="goog_rdk_2"/>
      </w:sdtPr>
      <w:sdtContent>
        <w:tbl>
          <w:tblPr>
            <w:tblStyle w:val="Table4"/>
            <w:tblW w:w="9913.0" w:type="dxa"/>
            <w:jc w:val="left"/>
            <w:tblLayout w:type="fixed"/>
            <w:tblLook w:val="0000"/>
          </w:tblPr>
          <w:tblGrid>
            <w:gridCol w:w="3469"/>
            <w:gridCol w:w="2185"/>
            <w:gridCol w:w="4259"/>
            <w:tblGridChange w:id="0">
              <w:tblGrid>
                <w:gridCol w:w="3469"/>
                <w:gridCol w:w="2185"/>
                <w:gridCol w:w="425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40" w:before="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Autore della relazione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40" w:before="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In qualità di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Rappresentante/Procuratore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40" w:before="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Telefono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40" w:before="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E-mail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tabs>
          <w:tab w:val="left" w:leader="none" w:pos="284"/>
        </w:tabs>
        <w:spacing w:after="160" w:before="240" w:line="276" w:lineRule="auto"/>
        <w:ind w:hanging="2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Il presente modello consente di assolvere a quanto previsto dall’allegato 3 del bando, in forza del quale il richiedente può presentare una “Relazione DNSH” in cui illustra, per ciascun obiettivo ambientale rilevante, quali impatti ritiene che il progetto abbia generato e le motivazioni per le quali si considera significativo/non significativo il danno ambientale determinato dal progetto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18"/>
          <w:szCs w:val="18"/>
          <w:rtl w:val="0"/>
        </w:rPr>
        <w:t xml:space="preserve">in alternativa alle condizioni di esclusione indicate nella DSAN quali certificazioni di processo/ di prodotto/etichette ambientali e alimentazione da fonti energetiche rinnovabili per almeno l’80% dei fabbisogni energetici del progetto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 w14:paraId="00000027">
      <w:pPr>
        <w:tabs>
          <w:tab w:val="left" w:leader="none" w:pos="284"/>
        </w:tabs>
        <w:spacing w:after="160" w:before="240" w:line="276" w:lineRule="auto"/>
        <w:ind w:hanging="2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Al fine di garantire la conformità attuativa del bando al principio DNSH sono stati individuati quali obiettivi ambientali del Regolamento UE n. 852/2020 potenzialmente più interferenti con le operazioni finanziabili: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284"/>
        </w:tabs>
        <w:spacing w:line="360" w:lineRule="auto"/>
        <w:ind w:left="720" w:hanging="360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mitigazione dei cambiamenti climatici (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Ob. 1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284"/>
        </w:tabs>
        <w:spacing w:line="360" w:lineRule="auto"/>
        <w:ind w:left="720" w:hanging="360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adattamento ai cambiamenti climatici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(Ob. 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284"/>
        </w:tabs>
        <w:spacing w:line="360" w:lineRule="auto"/>
        <w:ind w:left="720" w:hanging="360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economia circolare compresa la prevenzione e il riciclaggio dei rifiuti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(Ob. 4);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284"/>
        </w:tabs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prevenzione e riduzione dell'inquinamento nell’aria, nell’acqua e nel suolo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(Ob. 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ind w:right="-6"/>
        <w:rPr>
          <w:rFonts w:ascii="Arial" w:cs="Arial" w:eastAsia="Arial" w:hAnsi="Arial"/>
          <w:b w:val="1"/>
          <w:bCs w:val="1"/>
          <w:color w:val="365f9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5f91"/>
          <w:sz w:val="28"/>
          <w:szCs w:val="28"/>
          <w:rtl w:val="0"/>
        </w:rPr>
        <w:t xml:space="preserve">NOTE PER LA COMPILAZIONE DEL MODELLO</w:t>
      </w:r>
    </w:p>
    <w:p w:rsidR="00000000" w:rsidDel="00000000" w:rsidP="00000000" w:rsidRDefault="00000000" w:rsidRPr="00000000" w14:paraId="0000002D">
      <w:pPr>
        <w:spacing w:after="200" w:before="24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Per le spese indicate nel piano dei costi, rientranti nelle seguenti tipologie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si ritiene possa essere assunta “ex-ante senza condizioni” la conformità al principio DNSH: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line="276" w:lineRule="auto"/>
        <w:ind w:left="720" w:right="282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spese per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acquisizione di software specialistici;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line="276" w:lineRule="auto"/>
        <w:ind w:left="720" w:right="282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spese per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servizi ad alto contenuto di ricerca scientifica e tecnologica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u w:val="single"/>
          <w:rtl w:val="0"/>
        </w:rPr>
        <w:t xml:space="preserve">limitatamente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 alle alle consulenze specialistiche, all’acquisizione dei risultati di ricerca, di titoli di brevetti, di know-how/competenze tecniche e di diritti di licenza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line="276" w:lineRule="auto"/>
        <w:ind w:left="720" w:right="282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spese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GENERALI.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In relazione alle altre spese il beneficiario è tenuto a descrivere di seguito la potenziale interferenza rispetto all’obiettivo DNSH potenzialmente più interferente con le operazioni finanziabili (ob.1, 2, 4 e 5).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ind w:right="-6"/>
        <w:rPr>
          <w:rFonts w:ascii="Arial" w:cs="Arial" w:eastAsia="Arial" w:hAnsi="Arial"/>
          <w:b w:val="1"/>
          <w:bCs w:val="1"/>
          <w:color w:val="365f9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5f91"/>
          <w:sz w:val="28"/>
          <w:szCs w:val="28"/>
          <w:rtl w:val="0"/>
        </w:rPr>
        <w:t xml:space="preserve">Breve descrizione degli interventi realizzati</w:t>
      </w:r>
    </w:p>
    <w:p w:rsidR="00000000" w:rsidDel="00000000" w:rsidP="00000000" w:rsidRDefault="00000000" w:rsidRPr="00000000" w14:paraId="00000035">
      <w:pPr>
        <w:widowControl w:val="0"/>
        <w:ind w:right="-6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13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9913"/>
        <w:tblGridChange w:id="0">
          <w:tblGrid>
            <w:gridCol w:w="9913"/>
          </w:tblGrid>
        </w:tblGridChange>
      </w:tblGrid>
      <w:tr>
        <w:trPr>
          <w:cantSplit w:val="0"/>
          <w:trHeight w:val="264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pacing w:after="160" w:line="259" w:lineRule="auto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Descrivere sinteticamente tutti gli interventi realizzati che non rientrano nell’elenco riportato al precedente paragrafo “NOTE PER LA COMPILAZIONE DEL MODELLO”: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60" w:before="240" w:lineRule="auto"/>
        <w:ind w:right="-6"/>
        <w:rPr>
          <w:rFonts w:ascii="Arial" w:cs="Arial" w:eastAsia="Arial" w:hAnsi="Arial"/>
          <w:b w:val="1"/>
          <w:bCs w:val="1"/>
          <w:color w:val="365f9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5f91"/>
          <w:sz w:val="28"/>
          <w:szCs w:val="28"/>
          <w:rtl w:val="0"/>
        </w:rPr>
        <w:t xml:space="preserve">Ob. 1 - Mitigazione dei cambiamenti climatici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Gli interventi realizzati: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producono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NON producono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danni ambientali significativi in relazione all’Obiettivo in oggetto. </w:t>
      </w:r>
    </w:p>
    <w:p w:rsidR="00000000" w:rsidDel="00000000" w:rsidP="00000000" w:rsidRDefault="00000000" w:rsidRPr="00000000" w14:paraId="00000042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Riportare di seguito i motivi per i quali gli interventi realizzati possano essere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considerati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in linea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con questo obiettivo oppure perché si ritiene che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producano un danno ambientale significativo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in relazione all’obiettivo ambientale “Mitigazione dei cambiamenti climatici” (rispetto al contesto di riferimento regionale): </w:t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Descrivere di seguito tutti gli impatti dei singoli beni acquistati di cui non si possiede certificazione ambientale o etichetta ambientale rispetto ai loro consumi energetici e conseguenti emissioni di gas climalteranti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18"/>
          <w:szCs w:val="18"/>
          <w:rtl w:val="0"/>
        </w:rPr>
        <w:t xml:space="preserve">se non sono alimentati da fonti energetiche rinnovabili per almeno l’80% dei fabbisogni energetici del progetto, se lo sono o sono dotati di certificazione/etichetta ambientale non è necessario redigere la relazione DNSH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):</w:t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Es. L’attrezzatura acquistata ha le seguenti caratteristiche che ne attestano il basso consumo energetico/basse emissioni; permette una riduzione complessiva dei consumi energetici; nonché delle emissioni climalteranti; è dotata di un sistema che permette di monitorarne il funzionamento e quindi renderlo più efficiente; è alimentato con batterie ricaricabili di durata____o con energia rinnovabile prodotta mediante proprio impianto FER o acquistata da società che fornisce energia “verde” etc.</w:t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60" w:before="240" w:lineRule="auto"/>
        <w:ind w:right="-6"/>
        <w:rPr>
          <w:rFonts w:ascii="Arial" w:cs="Arial" w:eastAsia="Arial" w:hAnsi="Arial"/>
          <w:b w:val="1"/>
          <w:bCs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60" w:before="240" w:lineRule="auto"/>
        <w:ind w:right="-6"/>
        <w:rPr>
          <w:rFonts w:ascii="Arial" w:cs="Arial" w:eastAsia="Arial" w:hAnsi="Arial"/>
          <w:b w:val="1"/>
          <w:bCs w:val="1"/>
          <w:color w:val="365f9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5f91"/>
          <w:sz w:val="28"/>
          <w:szCs w:val="28"/>
          <w:rtl w:val="0"/>
        </w:rPr>
        <w:t xml:space="preserve">Ob. 2 - Adattamento ai cambiamenti climatici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Gli interventi realizzati: 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producono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NON producono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59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danni ambientali significativi in relazione all’Obiettivo in oggetto. </w:t>
      </w: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287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160" w:line="259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Descrivere come l’eventuale ampliamento finanziato dal progetto può essere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considerato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 linea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con questo obiettivo oppure perché si ritiene che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produca un danno ambientale significativo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 relazione a questo obiettivo (rispetto al contesto di riferimento regionale):</w:t>
            </w:r>
          </w:p>
          <w:p w:rsidR="00000000" w:rsidDel="00000000" w:rsidP="00000000" w:rsidRDefault="00000000" w:rsidRPr="00000000" w14:paraId="00000050">
            <w:pPr>
              <w:spacing w:after="160" w:line="259" w:lineRule="auto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  <w:rtl w:val="0"/>
              </w:rPr>
              <w:t xml:space="preserve">(Es. L’impianto installato non ha comportato impermeabilizzazione di nuove aree (ovvero ha comportato l’impermeabilizzazione di …. mq che non implica un danno significativo rispetto al contesto regionale di riferimento)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ind w:right="-6"/>
        <w:rPr>
          <w:rFonts w:ascii="Arial" w:cs="Arial" w:eastAsia="Arial" w:hAnsi="Arial"/>
          <w:b w:val="1"/>
          <w:bCs w:val="1"/>
          <w:color w:val="365f91"/>
          <w:sz w:val="28"/>
          <w:szCs w:val="28"/>
        </w:rPr>
      </w:pPr>
      <w:bookmarkStart w:colFirst="0" w:colLast="0" w:name="_heading=h.3fcnq0ja5b9f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365f91"/>
          <w:sz w:val="28"/>
          <w:szCs w:val="28"/>
          <w:rtl w:val="0"/>
        </w:rPr>
        <w:t xml:space="preserve">Ob. 4 - Economia circolare compresa gestione dei rifiuti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Gli interventi realizzati: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producono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NON producono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danni ambientali significativi in relazione all’Obiettivo in oggetto. </w:t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Riportare di seguito i motivi per i quali gli interventi realizzati possano essere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considerati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in linea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con questo obiettivo oppure perché si ritiene che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producano un danno ambientale significativo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in relazione all’obiettivo ambientale “Economia circolare” (rispetto al contesto di riferimento regionale): </w:t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Descrivere di seguito, in relazione all’obiettivo “Economia circolare” tutti gli impatti del singolo bene acquisito di cui non si possiede certificazione ambientale o evidenza dell’applicazione dei criteri di gestione dei rifiuti, della corretta gestione delle AEE mediante iscrizione ad un registro delle AEE</w:t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59" w:lineRule="auto"/>
        <w:jc w:val="both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Es. L’attrezzatura finanziata ha un contenuto di ___ % di materiali riciclati, è previsto un recupero/riutilizzo dei materiali di circa il ___%.</w:t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59" w:lineRule="auto"/>
        <w:jc w:val="both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La realizzazione fisica del prototipo ha comportato la produzione di ___ rifiuti, ___ % dei quali avviata a recupero presso impianto autorizzato.</w:t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59" w:lineRule="auto"/>
        <w:jc w:val="both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Il prototipo a seguito della sua dismissione verrà così gestito ____)</w:t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La gestione dei rifiuti è così pianificata: iscrizione ad un registro di gestione delle AEE da parte del produttore/fornitore/beneficiario, trasporto a cura di soggetti autorizzati e conferimento presso ditte autorizzate.</w:t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59" w:lineRule="auto"/>
        <w:jc w:val="both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59" w:lineRule="auto"/>
        <w:jc w:val="both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59" w:lineRule="auto"/>
        <w:jc w:val="both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60" w:before="240" w:lineRule="auto"/>
        <w:ind w:right="-6"/>
        <w:rPr>
          <w:rFonts w:ascii="Arial" w:cs="Arial" w:eastAsia="Arial" w:hAnsi="Arial"/>
          <w:b w:val="1"/>
          <w:bCs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60" w:before="240" w:lineRule="auto"/>
        <w:ind w:right="-6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65f91"/>
          <w:sz w:val="28"/>
          <w:szCs w:val="28"/>
          <w:rtl w:val="0"/>
        </w:rPr>
        <w:t xml:space="preserve">Ob. 5 - Prevenzione e riduzione dell'inquinamento nell’aria, nell’acqua o nel suolo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60" w:before="20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Gli interventi realizzati: 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producono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NON producono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danni ambientali significativi in relazione all’Obiettivo in oggetto.</w:t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Riportare di seguito i motivi per i quali gli interventi realizzati possano essere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considerati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in linea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con questo obiettivo, sulla base anche di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 eventuali autorizzazioni ambientali in essere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oppure perché si ritiene che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producano un danno ambientale significativo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in relazione all’obiettivo ambientale “Prevenzione e riduzione dell’inquinamento nell’aria, nell’acqua o nel suolo ” (rispetto al contesto di riferimento regionale): </w:t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Descrivere di seguito  gli impatti indotti dalle attrezzature/prototipi finanziati, qualora non sia stato possibile fornire l’evidenza di applicazione di criteri di sostenibilità in aria, acqua, suolo.</w:t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59" w:lineRule="auto"/>
        <w:jc w:val="both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Es. Il macchinario, realizzato ed installato come da scheda tecnica, assicura un basso impatto ambientale nell'area di interesse. In particolare il macchinario è provvisto di un sistema di filtri per la riduzione delle immissioni di sostanze in aria/acqua/suolo; prevede un sistema di ricircolo dei fluidi. </w:t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59" w:lineRule="auto"/>
        <w:jc w:val="both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E’ prevista una procedura di controllo periodico del macchinario a cura di personale interno e un sistema di controllo da remoto per intervento di personale dedicato in caso di malfunzionamenti </w:t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59" w:lineRule="auto"/>
        <w:jc w:val="both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L'alimentazione avviene mediante biocombustibili o energie rinnovabili o ….).</w:t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La realizzazione del prototipo ha comportato una riduzione dei consumi idrici perchè è stato introdotto il ricircolo di quota parte delle acque immesse, pari a___ mc. In tal modo la linea produttiva oggetto di intervento determina un consumo di acqua prelevata da acquedotto di ___ mc.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80808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Non sono previsti scarichi o in alternativa è previsto uno scarico, secondo le seguenti modalità ___</w:t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60" w:line="25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12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77">
      <w:pPr>
        <w:tabs>
          <w:tab w:val="left" w:leader="none" w:pos="284"/>
        </w:tabs>
        <w:spacing w:after="160" w:before="240" w:line="276" w:lineRule="auto"/>
        <w:ind w:hanging="2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275" w:top="624" w:left="1134" w:right="849" w:header="567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Verdan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Come inserita nella Domanda di concessione del contributo</w:t>
      </w:r>
    </w:p>
  </w:footnote>
  <w:footnote w:id="1"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Riportare il Titolo indicato della Domanda di concessione del contributo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ab/>
      <w:t xml:space="preserve"> 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center" w:leader="none" w:pos="6804"/>
        <w:tab w:val="right" w:leader="none" w:pos="9638"/>
      </w:tabs>
      <w:ind w:left="-567" w:firstLine="0"/>
      <w:jc w:val="both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ab/>
      <w:t xml:space="preserve"> </w:t>
      <w:tab/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center" w:leader="none" w:pos="6804"/>
        <w:tab w:val="right" w:leader="none" w:pos="9638"/>
      </w:tabs>
      <w:ind w:left="-567" w:firstLine="0"/>
      <w:jc w:val="both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sz w:val="14"/>
        <w:szCs w:val="1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bCs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bCs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bCs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Titolo7">
    <w:name w:val="heading 7"/>
    <w:basedOn w:val="Normale"/>
    <w:next w:val="Normale"/>
    <w:qFormat w:val="1"/>
    <w:rsid w:val="00263698"/>
    <w:pPr>
      <w:keepNext w:val="1"/>
      <w:outlineLvl w:val="6"/>
    </w:pPr>
    <w:rPr>
      <w:b w:val="1"/>
      <w:bCs w:val="1"/>
      <w:color w:val="000000"/>
      <w:sz w:val="40"/>
    </w:rPr>
  </w:style>
  <w:style w:type="paragraph" w:styleId="Titolo8">
    <w:name w:val="heading 8"/>
    <w:basedOn w:val="Normale"/>
    <w:next w:val="Normale"/>
    <w:link w:val="Titolo8Carattere"/>
    <w:qFormat w:val="1"/>
    <w:rsid w:val="00263698"/>
    <w:pPr>
      <w:keepNext w:val="1"/>
      <w:outlineLvl w:val="7"/>
    </w:pPr>
    <w:rPr>
      <w:rFonts w:ascii="Arial" w:cs="Arial" w:hAnsi="Arial"/>
      <w:sz w:val="28"/>
    </w:rPr>
  </w:style>
  <w:style w:type="paragraph" w:styleId="Titolo9">
    <w:name w:val="heading 9"/>
    <w:basedOn w:val="Normale"/>
    <w:next w:val="Normale"/>
    <w:link w:val="Titolo9Carattere"/>
    <w:qFormat w:val="1"/>
    <w:rsid w:val="00263698"/>
    <w:pPr>
      <w:keepNext w:val="1"/>
      <w:outlineLvl w:val="8"/>
    </w:pPr>
    <w:rPr>
      <w:rFonts w:ascii="Verdana" w:hAnsi="Verdana"/>
      <w:b w:val="1"/>
      <w:sz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umeropagina">
    <w:name w:val="page number"/>
    <w:basedOn w:val="Carpredefinitoparagrafo"/>
    <w:qFormat w:val="1"/>
    <w:rsid w:val="00263698"/>
  </w:style>
  <w:style w:type="character" w:styleId="CopertinaCarattere" w:customStyle="1">
    <w:name w:val="Copertina Carattere"/>
    <w:link w:val="Copertina"/>
    <w:qFormat w:val="1"/>
    <w:rsid w:val="005412C9"/>
    <w:rPr>
      <w:rFonts w:ascii="Verdana" w:hAnsi="Verdana"/>
      <w:color w:val="800000"/>
      <w:sz w:val="48"/>
      <w:lang w:bidi="ar-SA" w:eastAsia="it-IT" w:val="it-IT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 w:val="1"/>
    <w:qFormat w:val="1"/>
    <w:rsid w:val="00EC15EB"/>
    <w:rPr>
      <w:vertAlign w:val="superscript"/>
    </w:rPr>
  </w:style>
  <w:style w:type="character" w:styleId="Titolo8Carattere" w:customStyle="1">
    <w:name w:val="Titolo 8 Carattere"/>
    <w:link w:val="Titolo8"/>
    <w:qFormat w:val="1"/>
    <w:rsid w:val="009C5545"/>
    <w:rPr>
      <w:rFonts w:ascii="Arial" w:cs="Arial" w:hAnsi="Arial"/>
      <w:sz w:val="28"/>
    </w:rPr>
  </w:style>
  <w:style w:type="character" w:styleId="Titolo2Carattere" w:customStyle="1">
    <w:name w:val="Titolo 2 Carattere"/>
    <w:link w:val="Titolo2"/>
    <w:qFormat w:val="1"/>
    <w:rsid w:val="00876412"/>
    <w:rPr>
      <w:rFonts w:ascii="Arial" w:hAnsi="Arial"/>
      <w:b w:val="1"/>
      <w:color w:val="ffffff"/>
      <w:sz w:val="24"/>
    </w:rPr>
  </w:style>
  <w:style w:type="character" w:styleId="IntestazioneCarattere" w:customStyle="1">
    <w:name w:val="Intestazione Carattere"/>
    <w:link w:val="Intestazione"/>
    <w:qFormat w:val="1"/>
    <w:rsid w:val="00876412"/>
  </w:style>
  <w:style w:type="character" w:styleId="Titolo5Carattere" w:customStyle="1">
    <w:name w:val="Titolo 5 Carattere"/>
    <w:link w:val="Titolo5"/>
    <w:qFormat w:val="1"/>
    <w:rsid w:val="00965B9B"/>
    <w:rPr>
      <w:rFonts w:ascii="Arial" w:hAnsi="Arial"/>
      <w:b w:val="1"/>
      <w:color w:val="ff6600"/>
      <w:sz w:val="40"/>
    </w:rPr>
  </w:style>
  <w:style w:type="character" w:styleId="Titolo6Carattere" w:customStyle="1">
    <w:name w:val="Titolo 6 Carattere"/>
    <w:link w:val="Titolo6"/>
    <w:qFormat w:val="1"/>
    <w:rsid w:val="00965B9B"/>
    <w:rPr>
      <w:rFonts w:ascii="Arial" w:cs="Arial" w:hAnsi="Arial"/>
      <w:color w:val="000000"/>
      <w:sz w:val="40"/>
    </w:rPr>
  </w:style>
  <w:style w:type="character" w:styleId="Titolo9Carattere" w:customStyle="1">
    <w:name w:val="Titolo 9 Carattere"/>
    <w:link w:val="Titolo9"/>
    <w:qFormat w:val="1"/>
    <w:rsid w:val="00965B9B"/>
    <w:rPr>
      <w:rFonts w:ascii="Verdana" w:hAnsi="Verdana"/>
      <w:b w:val="1"/>
      <w:sz w:val="52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qFormat w:val="1"/>
    <w:rsid w:val="00FC67E1"/>
  </w:style>
  <w:style w:type="character" w:styleId="CollegamentoInternet" w:customStyle="1">
    <w:name w:val="Collegamento Internet"/>
    <w:basedOn w:val="Carpredefinitoparagrafo"/>
    <w:rsid w:val="0096443A"/>
    <w:rPr>
      <w:color w:val="0000ff" w:themeColor="hyperlink"/>
      <w:u w:val="single"/>
    </w:rPr>
  </w:style>
  <w:style w:type="character" w:styleId="Corpodeltesto2Carattere" w:customStyle="1">
    <w:name w:val="Corpo del testo 2 Carattere"/>
    <w:basedOn w:val="Carpredefinitoparagrafo"/>
    <w:link w:val="Corpodeltesto2"/>
    <w:qFormat w:val="1"/>
    <w:rsid w:val="00716BA4"/>
    <w:rPr>
      <w:rFonts w:ascii="Verdana" w:hAnsi="Verdana"/>
      <w:b w:val="1"/>
      <w:bCs w:val="1"/>
      <w:sz w:val="24"/>
    </w:rPr>
  </w:style>
  <w:style w:type="character" w:styleId="Rimandocommento">
    <w:name w:val="annotation reference"/>
    <w:basedOn w:val="Carpredefinitoparagrafo"/>
    <w:semiHidden w:val="1"/>
    <w:unhideWhenUsed w:val="1"/>
    <w:qFormat w:val="1"/>
    <w:rsid w:val="0003260B"/>
    <w:rPr>
      <w:sz w:val="16"/>
      <w:szCs w:val="16"/>
    </w:rPr>
  </w:style>
  <w:style w:type="character" w:styleId="TestocommentoCarattere" w:customStyle="1">
    <w:name w:val="Testo commento Carattere"/>
    <w:basedOn w:val="Carpredefinitoparagrafo"/>
    <w:link w:val="Testocommento"/>
    <w:qFormat w:val="1"/>
    <w:rsid w:val="0003260B"/>
  </w:style>
  <w:style w:type="character" w:styleId="SoggettocommentoCarattere" w:customStyle="1">
    <w:name w:val="Soggetto commento Carattere"/>
    <w:basedOn w:val="TestocommentoCarattere"/>
    <w:link w:val="Soggettocommento"/>
    <w:semiHidden w:val="1"/>
    <w:qFormat w:val="1"/>
    <w:rsid w:val="0003260B"/>
    <w:rPr>
      <w:b w:val="1"/>
      <w:bCs w:val="1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qFormat w:val="1"/>
    <w:rsid w:val="00B46812"/>
    <w:rPr>
      <w:color w:val="605e5c"/>
      <w:shd w:color="auto" w:fill="e1dfdd" w:val="clear"/>
    </w:rPr>
  </w:style>
  <w:style w:type="character" w:styleId="Caratterinotaapidipagina" w:customStyle="1">
    <w:name w:val="Caratteri nota a piè di pagina"/>
    <w:qFormat w:val="1"/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 w:val="1"/>
  </w:style>
  <w:style w:type="character" w:styleId="Caratteridinumerazione" w:customStyle="1">
    <w:name w:val="Caratteri di numerazione"/>
    <w:qFormat w:val="1"/>
  </w:style>
  <w:style w:type="paragraph" w:styleId="Corpotesto">
    <w:name w:val="Body Text"/>
    <w:basedOn w:val="Normale"/>
    <w:rsid w:val="00263698"/>
    <w:rPr>
      <w:rFonts w:ascii="Verdana" w:hAnsi="Verdana"/>
      <w:sz w:val="22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Arial"/>
    </w:r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link w:val="IntestazioneCarattere"/>
    <w:rsid w:val="002636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3698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263698"/>
    <w:pPr>
      <w:ind w:left="360"/>
    </w:pPr>
    <w:rPr>
      <w:rFonts w:ascii="Arial" w:hAnsi="Arial"/>
      <w:b w:val="1"/>
    </w:rPr>
  </w:style>
  <w:style w:type="paragraph" w:styleId="Rientrocorpodeltesto2">
    <w:name w:val="Body Text Indent 2"/>
    <w:basedOn w:val="Normale"/>
    <w:qFormat w:val="1"/>
    <w:rsid w:val="00263698"/>
    <w:pPr>
      <w:ind w:left="73"/>
    </w:pPr>
    <w:rPr>
      <w:rFonts w:ascii="Arial" w:cs="Arial" w:hAnsi="Arial"/>
    </w:rPr>
  </w:style>
  <w:style w:type="paragraph" w:styleId="Testonotaapidipagina">
    <w:name w:val="footnote text"/>
    <w:basedOn w:val="Normale"/>
    <w:link w:val="TestonotaapidipaginaCarattere"/>
    <w:semiHidden w:val="1"/>
    <w:rsid w:val="00263698"/>
  </w:style>
  <w:style w:type="paragraph" w:styleId="Corpodeltesto2">
    <w:name w:val="Body Text 2"/>
    <w:basedOn w:val="Normale"/>
    <w:link w:val="Corpodeltesto2Carattere"/>
    <w:qFormat w:val="1"/>
    <w:rsid w:val="00263698"/>
    <w:pPr>
      <w:tabs>
        <w:tab w:val="left" w:pos="0"/>
        <w:tab w:val="left" w:pos="138"/>
        <w:tab w:val="right" w:pos="8717"/>
      </w:tabs>
      <w:jc w:val="both"/>
    </w:pPr>
    <w:rPr>
      <w:rFonts w:ascii="Verdana" w:hAnsi="Verdana"/>
      <w:b w:val="1"/>
      <w:bCs w:val="1"/>
      <w:sz w:val="24"/>
    </w:rPr>
  </w:style>
  <w:style w:type="paragraph" w:styleId="Rientrocorpodeltesto3">
    <w:name w:val="Body Text Indent 3"/>
    <w:basedOn w:val="Normale"/>
    <w:qFormat w:val="1"/>
    <w:rsid w:val="00263698"/>
    <w:pPr>
      <w:tabs>
        <w:tab w:val="left" w:pos="0"/>
        <w:tab w:val="left" w:pos="135"/>
        <w:tab w:val="right" w:pos="8594"/>
      </w:tabs>
      <w:ind w:left="113"/>
      <w:jc w:val="both"/>
    </w:pPr>
    <w:rPr>
      <w:rFonts w:ascii="Verdana" w:hAnsi="Verdana"/>
      <w:iCs w:val="1"/>
    </w:rPr>
  </w:style>
  <w:style w:type="paragraph" w:styleId="Corpodeltesto3">
    <w:name w:val="Body Text 3"/>
    <w:basedOn w:val="Normale"/>
    <w:qFormat w:val="1"/>
    <w:rsid w:val="00263698"/>
    <w:pPr>
      <w:tabs>
        <w:tab w:val="left" w:pos="0"/>
        <w:tab w:val="right" w:pos="8594"/>
      </w:tabs>
      <w:jc w:val="both"/>
    </w:pPr>
    <w:rPr>
      <w:b w:val="1"/>
      <w:bCs w:val="1"/>
      <w:i w:val="1"/>
      <w:sz w:val="21"/>
    </w:rPr>
  </w:style>
  <w:style w:type="paragraph" w:styleId="Tabella" w:customStyle="1">
    <w:name w:val="Tabella"/>
    <w:basedOn w:val="Normale"/>
    <w:next w:val="Normale"/>
    <w:qFormat w:val="1"/>
    <w:rsid w:val="005412C9"/>
    <w:pPr>
      <w:spacing w:after="60" w:line="360" w:lineRule="auto"/>
    </w:pPr>
    <w:rPr>
      <w:rFonts w:ascii="Verdana" w:hAnsi="Verdana"/>
    </w:rPr>
  </w:style>
  <w:style w:type="paragraph" w:styleId="TabellaGrassetto" w:customStyle="1">
    <w:name w:val="Tabella Grassetto"/>
    <w:basedOn w:val="Tabella"/>
    <w:qFormat w:val="1"/>
    <w:rsid w:val="005412C9"/>
    <w:rPr>
      <w:b w:val="1"/>
    </w:rPr>
  </w:style>
  <w:style w:type="paragraph" w:styleId="Copertina" w:customStyle="1">
    <w:name w:val="Copertina"/>
    <w:basedOn w:val="Normale"/>
    <w:link w:val="CopertinaCarattere"/>
    <w:qFormat w:val="1"/>
    <w:rsid w:val="005412C9"/>
    <w:pPr>
      <w:spacing w:after="60"/>
    </w:pPr>
    <w:rPr>
      <w:rFonts w:ascii="Verdana" w:hAnsi="Verdana"/>
      <w:color w:val="800000"/>
      <w:sz w:val="48"/>
    </w:rPr>
  </w:style>
  <w:style w:type="paragraph" w:styleId="TabellaCorsivo" w:customStyle="1">
    <w:name w:val="Tabella Corsivo"/>
    <w:basedOn w:val="Tabella"/>
    <w:qFormat w:val="1"/>
    <w:rsid w:val="00427670"/>
    <w:pPr>
      <w:spacing w:before="60"/>
    </w:pPr>
    <w:rPr>
      <w:rFonts w:cs="Tahoma"/>
      <w:i w:val="1"/>
    </w:rPr>
  </w:style>
  <w:style w:type="paragraph" w:styleId="Testofumetto">
    <w:name w:val="Balloon Text"/>
    <w:basedOn w:val="Normale"/>
    <w:semiHidden w:val="1"/>
    <w:qFormat w:val="1"/>
    <w:rsid w:val="009D4D3E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2071EC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qFormat w:val="1"/>
    <w:rsid w:val="0096443A"/>
    <w:pPr>
      <w:spacing w:afterAutospacing="1" w:beforeAutospacing="1"/>
    </w:pPr>
    <w:rPr>
      <w:sz w:val="24"/>
      <w:szCs w:val="24"/>
    </w:rPr>
  </w:style>
  <w:style w:type="paragraph" w:styleId="Default" w:customStyle="1">
    <w:name w:val="Default"/>
    <w:qFormat w:val="1"/>
    <w:rsid w:val="00A765D0"/>
    <w:rPr>
      <w:rFonts w:eastAsiaTheme="minorHAnsi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link w:val="TestocommentoCarattere"/>
    <w:unhideWhenUsed w:val="1"/>
    <w:qFormat w:val="1"/>
    <w:rsid w:val="0003260B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qFormat w:val="1"/>
    <w:rsid w:val="0003260B"/>
    <w:rPr>
      <w:b w:val="1"/>
      <w:bCs w:val="1"/>
    </w:rPr>
  </w:style>
  <w:style w:type="table" w:styleId="Grigliatabella">
    <w:name w:val="Table Grid"/>
    <w:basedOn w:val="Tabellanormale"/>
    <w:rsid w:val="00BA317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2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3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4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5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6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7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8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9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a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b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c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d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e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f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f0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f1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f2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f3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f4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f5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f6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f7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f8" w:customStyle="1">
    <w:basedOn w:val="TableNormal7"/>
    <w:tblPr>
      <w:tblStyleRowBandSize w:val="1"/>
      <w:tblStyleColBandSize w:val="1"/>
      <w:tblCellMar>
        <w:left w:w="88.0" w:type="dxa"/>
        <w:right w:w="115.0" w:type="dxa"/>
      </w:tblCellMar>
    </w:tblPr>
  </w:style>
  <w:style w:type="table" w:styleId="af9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1" Type="http://schemas.openxmlformats.org/officeDocument/2006/relationships/footer" Target="footer2.xml"/><Relationship Id="rId1" Type="http://schemas.openxmlformats.org/officeDocument/2006/relationships/theme" Target="theme/theme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WSPEmjM4AvNBosextUYFJ/MNA==">CgMxLjAaHwoBMBIaChgICVIUChJ0YWJsZS5hc2ZudXJ2ZDNsMDAaHwoBMRIaChgICVIUChJ0YWJsZS5kcmhmbzA2ZjhxN2YaHwoBMhIaChgICVIUChJ0YWJsZS5lbDF3bXdub2YxN3QyDmguM2ZjbnEwamE1YjlmMgloLjMwajB6bGw4AHIhMXEtNzQxanR5TTJOVUFTSmtMcGdWcHV3WS1DMUY0VmZR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862AE74-2E3F-4798-A965-3CA23DF3F610}"/>
</file>

<file path=customXML/itemProps3.xml><?xml version="1.0" encoding="utf-8"?>
<ds:datastoreItem xmlns:ds="http://schemas.openxmlformats.org/officeDocument/2006/customXml" ds:itemID="{1DFD1BD5-9790-42B5-BD84-01E435D3A8EA}"/>
</file>

<file path=customXML/itemProps4.xml><?xml version="1.0" encoding="utf-8"?>
<ds:datastoreItem xmlns:ds="http://schemas.openxmlformats.org/officeDocument/2006/customXml" ds:itemID="{1255FB23-EEE7-49CD-99B0-1F8D2C3E87C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Galloni Paolo</dc:creator>
  <dcterms:created xsi:type="dcterms:W3CDTF">2025-05-28T16:16:00Z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0x0101008F77520A5EE4194AAE0E9CCDF0F10380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MediaServiceImageTags">
    <vt:lpwstr/>
  </property>
  <property fmtid="{D5CDD505-2E9C-101B-9397-08002B2CF9AE}" pid="10" name="Order">
    <vt:r8>9175900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