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bookmarkStart w:id="1" w:name="_GoBack"/>
      <w:bookmarkEnd w:id="1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proofErr w:type="gramStart"/>
      <w:r w:rsidRPr="001108BC">
        <w:rPr>
          <w:rFonts w:ascii="Arial" w:hAnsi="Arial" w:cs="Arial"/>
          <w:b/>
          <w:sz w:val="22"/>
          <w:szCs w:val="22"/>
        </w:rPr>
        <w:t>5</w:t>
      </w:r>
      <w:proofErr w:type="gramEnd"/>
    </w:p>
    <w:p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</w:t>
      </w:r>
      <w:proofErr w:type="gramStart"/>
      <w:r w:rsidRPr="001108BC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1108BC">
        <w:rPr>
          <w:rFonts w:ascii="Arial" w:hAnsi="Arial" w:cs="Arial"/>
          <w:b/>
          <w:sz w:val="22"/>
          <w:szCs w:val="22"/>
        </w:rPr>
        <w:t>D.P.R. 28.12.2000, n. 445</w:t>
      </w:r>
    </w:p>
    <w:p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</w:t>
      </w:r>
      <w:proofErr w:type="gramStart"/>
      <w:r w:rsidR="003C148A" w:rsidRPr="001108BC">
        <w:rPr>
          <w:rFonts w:ascii="Arial" w:hAnsi="Arial" w:cs="Arial"/>
          <w:sz w:val="22"/>
          <w:szCs w:val="22"/>
        </w:rPr>
        <w:t>...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a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</w:t>
      </w:r>
      <w:proofErr w:type="gramStart"/>
      <w:r w:rsidRPr="001108BC">
        <w:rPr>
          <w:rFonts w:ascii="Arial" w:hAnsi="Arial" w:cs="Arial"/>
          <w:sz w:val="22"/>
          <w:szCs w:val="22"/>
        </w:rPr>
        <w:t>...</w:t>
      </w:r>
      <w:proofErr w:type="gramEnd"/>
      <w:r w:rsidR="00AA647D" w:rsidRPr="001108BC">
        <w:rPr>
          <w:rFonts w:ascii="Arial" w:hAnsi="Arial" w:cs="Arial"/>
          <w:sz w:val="22"/>
          <w:szCs w:val="22"/>
        </w:rPr>
        <w:t xml:space="preserve">………………….. Via …………………………………………………. </w:t>
      </w:r>
      <w:proofErr w:type="gramStart"/>
      <w:r w:rsidR="00AA647D" w:rsidRPr="001108BC">
        <w:rPr>
          <w:rFonts w:ascii="Arial" w:hAnsi="Arial" w:cs="Arial"/>
          <w:sz w:val="22"/>
          <w:szCs w:val="22"/>
        </w:rPr>
        <w:t>n.</w:t>
      </w:r>
      <w:proofErr w:type="gramEnd"/>
      <w:r w:rsidR="00AA647D" w:rsidRPr="001108BC">
        <w:rPr>
          <w:rFonts w:ascii="Arial" w:hAnsi="Arial" w:cs="Arial"/>
          <w:sz w:val="22"/>
          <w:szCs w:val="22"/>
        </w:rPr>
        <w:t xml:space="preserve">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</w:t>
      </w:r>
      <w:proofErr w:type="gramStart"/>
      <w:r w:rsidR="003C148A" w:rsidRPr="001108BC">
        <w:rPr>
          <w:rFonts w:ascii="Arial" w:hAnsi="Arial" w:cs="Arial"/>
          <w:sz w:val="22"/>
          <w:szCs w:val="22"/>
        </w:rPr>
        <w:t>...</w:t>
      </w:r>
      <w:proofErr w:type="gramEnd"/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 xml:space="preserve">partita iva ………………………………………………………. </w:t>
      </w:r>
      <w:proofErr w:type="gramStart"/>
      <w:r w:rsidRPr="001108BC">
        <w:rPr>
          <w:rFonts w:ascii="Arial" w:hAnsi="Arial" w:cs="Arial"/>
          <w:sz w:val="22"/>
          <w:szCs w:val="22"/>
        </w:rPr>
        <w:t>nella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sua qualità di legale rappresentante di ……………………………………………………………, ai fini della liquidazione del contributo previsto ai sensi della legge regionale n. </w:t>
      </w:r>
      <w:r w:rsidR="00673DEA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673DEA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673DEA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673DEA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proofErr w:type="gramStart"/>
      <w:r w:rsidRPr="001108BC">
        <w:rPr>
          <w:rFonts w:ascii="Arial" w:hAnsi="Arial" w:cs="Arial"/>
          <w:sz w:val="22"/>
          <w:szCs w:val="22"/>
        </w:rPr>
        <w:t>1</w:t>
      </w:r>
      <w:r w:rsidR="00673DEA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mendaci</w:t>
      </w:r>
    </w:p>
    <w:p w:rsidR="007524E5" w:rsidRPr="001108BC" w:rsidRDefault="00AA647D" w:rsidP="000741BB">
      <w:pPr>
        <w:pStyle w:val="Heading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che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che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i titoli di spesa indicati nel citato rendiconto sono fiscalmente regolari e integralmente pagati e non sono stati né saranno utilizzati per l'ottenimento di altri contributi pubblici di qualsiasi natura;</w:t>
      </w:r>
    </w:p>
    <w:p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che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08BC">
        <w:rPr>
          <w:rFonts w:ascii="Arial" w:hAnsi="Arial" w:cs="Arial"/>
          <w:sz w:val="22"/>
          <w:szCs w:val="22"/>
        </w:rPr>
        <w:t>il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 mantenimento dei requisiti previsti dal Bando per l’ammissibilità ai contributi;</w:t>
      </w:r>
    </w:p>
    <w:p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FD697B" w:rsidRPr="00FD697B">
        <w:rPr>
          <w:rFonts w:ascii="Arial" w:hAnsi="Arial" w:cs="Arial"/>
          <w:b/>
          <w:sz w:val="22"/>
          <w:szCs w:val="22"/>
        </w:rPr>
        <w:t>Costi legati all’organizzazione di eventi</w:t>
      </w:r>
    </w:p>
    <w:p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30"/>
        <w:gridCol w:w="2160"/>
        <w:gridCol w:w="1590"/>
        <w:gridCol w:w="1410"/>
        <w:gridCol w:w="2160"/>
      </w:tblGrid>
      <w:tr w:rsidR="007524E5" w:rsidRPr="001108BC" w:rsidTr="000B259E">
        <w:trPr>
          <w:cantSplit/>
          <w:trHeight w:val="8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FD697B" w:rsidRPr="00FD697B">
        <w:rPr>
          <w:rFonts w:ascii="Arial" w:hAnsi="Arial" w:cs="Arial"/>
          <w:b/>
          <w:sz w:val="22"/>
          <w:szCs w:val="22"/>
        </w:rPr>
        <w:t>Produzione di materiale divulgativo, promozionale e pubblicitario</w:t>
      </w:r>
    </w:p>
    <w:p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5"/>
        <w:gridCol w:w="1590"/>
        <w:gridCol w:w="2145"/>
        <w:gridCol w:w="1410"/>
        <w:gridCol w:w="2146"/>
      </w:tblGrid>
      <w:tr w:rsidR="007524E5" w:rsidRPr="001108BC" w:rsidTr="000B259E">
        <w:trPr>
          <w:cantSplit/>
          <w:trHeight w:val="30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:rsidTr="000B259E">
        <w:trPr>
          <w:cantSplit/>
          <w:trHeight w:val="3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:rsidTr="000B259E">
        <w:trPr>
          <w:cantSplit/>
        </w:trPr>
        <w:tc>
          <w:tcPr>
            <w:tcW w:w="8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524E5" w:rsidRDefault="007524E5">
      <w:pPr>
        <w:pStyle w:val="Standard"/>
        <w:jc w:val="both"/>
        <w:rPr>
          <w:b/>
        </w:rPr>
      </w:pPr>
    </w:p>
    <w:p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FD697B" w:rsidRPr="00FD697B">
        <w:rPr>
          <w:rFonts w:ascii="Arial" w:hAnsi="Arial" w:cs="Arial"/>
          <w:b/>
          <w:sz w:val="22"/>
          <w:szCs w:val="22"/>
        </w:rPr>
        <w:t>Consulenze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2"/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>D) Acquisto di spazi pubblicitari</w:t>
      </w:r>
    </w:p>
    <w:p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FD697B" w:rsidRPr="001108BC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</w:t>
      </w:r>
      <w:proofErr w:type="spellStart"/>
      <w:r w:rsidRPr="002E5C60">
        <w:rPr>
          <w:rFonts w:ascii="Arial" w:hAnsi="Arial" w:cs="Arial"/>
          <w:b/>
          <w:sz w:val="22"/>
          <w:szCs w:val="22"/>
        </w:rPr>
        <w:t>max</w:t>
      </w:r>
      <w:proofErr w:type="spellEnd"/>
      <w:r w:rsidRPr="002E5C60">
        <w:rPr>
          <w:rFonts w:ascii="Arial" w:hAnsi="Arial" w:cs="Arial"/>
          <w:b/>
          <w:sz w:val="22"/>
          <w:szCs w:val="22"/>
        </w:rPr>
        <w:t xml:space="preserve">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502700" w:rsidRPr="001108BC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4E5" w:rsidRDefault="007524E5">
      <w:pPr>
        <w:pStyle w:val="Standard"/>
        <w:jc w:val="both"/>
        <w:rPr>
          <w:sz w:val="20"/>
          <w:szCs w:val="20"/>
        </w:rPr>
      </w:pPr>
    </w:p>
    <w:p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F7138A">
        <w:rPr>
          <w:sz w:val="20"/>
          <w:szCs w:val="20"/>
        </w:rPr>
        <w:t>+E</w:t>
      </w:r>
      <w:r w:rsidR="00033485">
        <w:rPr>
          <w:sz w:val="20"/>
          <w:szCs w:val="20"/>
        </w:rPr>
        <w:t>)</w:t>
      </w:r>
    </w:p>
    <w:p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lastRenderedPageBreak/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 xml:space="preserve">non scaduto del </w:t>
      </w:r>
      <w:proofErr w:type="gramStart"/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sottoscrittore</w:t>
      </w:r>
      <w:bookmarkEnd w:id="0"/>
      <w:proofErr w:type="gramEnd"/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C3" w:rsidRDefault="006C38C3">
      <w:r>
        <w:separator/>
      </w:r>
    </w:p>
  </w:endnote>
  <w:endnote w:type="continuationSeparator" w:id="0">
    <w:p w:rsidR="006C38C3" w:rsidRDefault="006C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C3" w:rsidRDefault="006C38C3">
      <w:r>
        <w:rPr>
          <w:color w:val="000000"/>
        </w:rPr>
        <w:separator/>
      </w:r>
    </w:p>
  </w:footnote>
  <w:footnote w:type="continuationSeparator" w:id="0">
    <w:p w:rsidR="006C38C3" w:rsidRDefault="006C3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B259E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73DEA"/>
    <w:rsid w:val="00690A33"/>
    <w:rsid w:val="006C38C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A399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20178"/>
    <w:rsid w:val="00E34249"/>
    <w:rsid w:val="00E908DD"/>
    <w:rsid w:val="00EA2C32"/>
    <w:rsid w:val="00EB43AC"/>
    <w:rsid w:val="00EC18F0"/>
    <w:rsid w:val="00EE1DCF"/>
    <w:rsid w:val="00F11EFD"/>
    <w:rsid w:val="00F602E1"/>
    <w:rsid w:val="00F7138A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3682-8C2E-4544-AEE0-B7B87CB1F2B6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07704-5717-5B41-851F-D925817A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2018-07-25T09:54:00Z</cp:lastPrinted>
  <dcterms:created xsi:type="dcterms:W3CDTF">2021-04-28T10:30:00Z</dcterms:created>
  <dcterms:modified xsi:type="dcterms:W3CDTF">2021-04-28T10:30:00Z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